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D8" w:rsidRDefault="007872D8" w:rsidP="007872D8">
      <w:pPr>
        <w:rPr>
          <w:rFonts w:ascii="Century Gothic" w:hAnsi="Century Gothic"/>
          <w:b/>
          <w:sz w:val="28"/>
          <w:szCs w:val="28"/>
        </w:rPr>
      </w:pPr>
      <w:r>
        <w:rPr>
          <w:noProof/>
        </w:rPr>
        <w:drawing>
          <wp:anchor distT="0" distB="0" distL="114300" distR="114300" simplePos="0" relativeHeight="251659264" behindDoc="1" locked="0" layoutInCell="1" allowOverlap="0" wp14:anchorId="00AFFB39" wp14:editId="7A456AEF">
            <wp:simplePos x="0" y="0"/>
            <wp:positionH relativeFrom="column">
              <wp:posOffset>114300</wp:posOffset>
            </wp:positionH>
            <wp:positionV relativeFrom="paragraph">
              <wp:posOffset>38100</wp:posOffset>
            </wp:positionV>
            <wp:extent cx="854075" cy="664210"/>
            <wp:effectExtent l="0" t="0" r="3175" b="2540"/>
            <wp:wrapTight wrapText="bothSides">
              <wp:wrapPolygon edited="0">
                <wp:start x="0" y="0"/>
                <wp:lineTo x="0" y="21063"/>
                <wp:lineTo x="21199" y="21063"/>
                <wp:lineTo x="21199" y="0"/>
                <wp:lineTo x="0" y="0"/>
              </wp:wrapPolygon>
            </wp:wrapTight>
            <wp:docPr id="1" name="Картина 1" descr="logo-s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logo-sad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85407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rPr>
        <w:t xml:space="preserve">     </w:t>
      </w:r>
      <w:r>
        <w:rPr>
          <w:rFonts w:ascii="Century Gothic" w:hAnsi="Century Gothic"/>
          <w:b/>
          <w:sz w:val="28"/>
          <w:szCs w:val="28"/>
        </w:rPr>
        <w:t xml:space="preserve">           Р А Й О Н Е Н   С Ъ Д  -  К А З А Н Л Ъ К</w:t>
      </w:r>
    </w:p>
    <w:p w:rsidR="007872D8" w:rsidRDefault="007872D8" w:rsidP="007872D8">
      <w:pPr>
        <w:rPr>
          <w:rFonts w:ascii="Century Gothic" w:hAnsi="Century Gothic"/>
        </w:rPr>
      </w:pPr>
      <w:r>
        <w:rPr>
          <w:rFonts w:ascii="Century Gothic" w:hAnsi="Century Gothic"/>
        </w:rPr>
        <w:t xml:space="preserve">                 гр. Казанлък 6100 ул. “Паисий Хилендарски” 16, </w:t>
      </w:r>
    </w:p>
    <w:p w:rsidR="007872D8" w:rsidRDefault="007872D8" w:rsidP="007872D8">
      <w:pPr>
        <w:rPr>
          <w:rFonts w:ascii="Century Gothic" w:hAnsi="Century Gothic"/>
        </w:rPr>
      </w:pPr>
      <w:r>
        <w:rPr>
          <w:rFonts w:ascii="Century Gothic" w:hAnsi="Century Gothic"/>
        </w:rPr>
        <w:t xml:space="preserve">       Администрация - тел.: 0431/6 72 21, тел./факс: 0431/6 38 34</w:t>
      </w:r>
    </w:p>
    <w:p w:rsidR="007872D8" w:rsidRDefault="007872D8" w:rsidP="007872D8">
      <w:pPr>
        <w:jc w:val="center"/>
        <w:rPr>
          <w:rFonts w:ascii="Century Gothic" w:hAnsi="Century Gothic" w:cs="Arial"/>
        </w:rPr>
      </w:pPr>
      <w:r>
        <w:t xml:space="preserve">      </w:t>
      </w:r>
      <w:hyperlink r:id="rId10" w:history="1">
        <w:r>
          <w:rPr>
            <w:rStyle w:val="a3"/>
            <w:rFonts w:ascii="Century Gothic" w:hAnsi="Century Gothic"/>
          </w:rPr>
          <w:t>http://www.kz-court.org</w:t>
        </w:r>
      </w:hyperlink>
      <w:r>
        <w:rPr>
          <w:rFonts w:ascii="Century Gothic" w:hAnsi="Century Gothic"/>
        </w:rPr>
        <w:t xml:space="preserve">, </w:t>
      </w:r>
      <w:r>
        <w:rPr>
          <w:rFonts w:ascii="Century Gothic" w:hAnsi="Century Gothic" w:cs="Arial"/>
          <w:color w:val="333333"/>
        </w:rPr>
        <w:t>e-mail:</w:t>
      </w:r>
      <w:hyperlink r:id="rId11" w:history="1">
        <w:r>
          <w:rPr>
            <w:rStyle w:val="a3"/>
            <w:rFonts w:ascii="Century Gothic" w:hAnsi="Century Gothic" w:cs="Arial"/>
          </w:rPr>
          <w:t>krs@kz-court.org</w:t>
        </w:r>
      </w:hyperlink>
    </w:p>
    <w:p w:rsidR="007872D8" w:rsidRDefault="00D206EE" w:rsidP="007872D8">
      <w:pPr>
        <w:jc w:val="center"/>
        <w:rPr>
          <w:rFonts w:ascii="Century Gothic" w:hAnsi="Century Gothic"/>
        </w:rPr>
      </w:pPr>
      <w:r>
        <w:rPr>
          <w:rFonts w:ascii="Century Gothic" w:hAnsi="Century Gothic"/>
        </w:rPr>
        <w:pict>
          <v:rect id="_x0000_i1025" style="width:467.7pt;height:1.5pt" o:hralign="center" o:hrstd="t" o:hr="t" fillcolor="#aca899" stroked="f"/>
        </w:pict>
      </w:r>
    </w:p>
    <w:p w:rsidR="007872D8" w:rsidRDefault="007872D8" w:rsidP="007872D8">
      <w:pPr>
        <w:pStyle w:val="Style3"/>
        <w:widowControl/>
        <w:ind w:left="2515"/>
        <w:rPr>
          <w:rStyle w:val="FontStyle50"/>
          <w:sz w:val="32"/>
          <w:szCs w:val="32"/>
        </w:rPr>
      </w:pPr>
    </w:p>
    <w:p w:rsidR="007872D8" w:rsidRDefault="007872D8" w:rsidP="007872D8">
      <w:pPr>
        <w:pStyle w:val="Style3"/>
        <w:widowControl/>
        <w:ind w:left="2515"/>
        <w:rPr>
          <w:rStyle w:val="FontStyle50"/>
          <w:sz w:val="32"/>
          <w:szCs w:val="32"/>
        </w:rPr>
      </w:pPr>
    </w:p>
    <w:p w:rsidR="007872D8" w:rsidRDefault="007872D8" w:rsidP="007872D8">
      <w:pPr>
        <w:rPr>
          <w:sz w:val="28"/>
          <w:szCs w:val="28"/>
        </w:rPr>
      </w:pPr>
      <w:r>
        <w:rPr>
          <w:b/>
          <w:sz w:val="28"/>
          <w:szCs w:val="28"/>
        </w:rPr>
        <w:t xml:space="preserve">                                                          </w:t>
      </w:r>
      <w:r w:rsidRPr="00C31644">
        <w:rPr>
          <w:b/>
          <w:sz w:val="28"/>
          <w:szCs w:val="28"/>
        </w:rPr>
        <w:t>УТВЪРДИЛ</w:t>
      </w:r>
      <w:r w:rsidRPr="00C31644">
        <w:rPr>
          <w:sz w:val="28"/>
          <w:szCs w:val="28"/>
        </w:rPr>
        <w:t>:</w:t>
      </w:r>
    </w:p>
    <w:p w:rsidR="007872D8" w:rsidRPr="00C31644" w:rsidRDefault="007872D8" w:rsidP="007872D8">
      <w:pPr>
        <w:rPr>
          <w:b/>
          <w:sz w:val="28"/>
          <w:szCs w:val="28"/>
        </w:rPr>
      </w:pPr>
      <w:r>
        <w:rPr>
          <w:b/>
          <w:sz w:val="28"/>
          <w:szCs w:val="28"/>
        </w:rPr>
        <w:t xml:space="preserve">                                                          </w:t>
      </w:r>
      <w:r w:rsidRPr="00C31644">
        <w:rPr>
          <w:b/>
          <w:sz w:val="28"/>
          <w:szCs w:val="28"/>
        </w:rPr>
        <w:t>РАДОСЛАВА МАЖДРАКОВА</w:t>
      </w:r>
    </w:p>
    <w:p w:rsidR="007872D8" w:rsidRDefault="007872D8" w:rsidP="007872D8">
      <w:pPr>
        <w:rPr>
          <w:b/>
          <w:sz w:val="28"/>
          <w:szCs w:val="28"/>
        </w:rPr>
      </w:pPr>
      <w:r w:rsidRPr="00C31644">
        <w:rPr>
          <w:b/>
          <w:sz w:val="28"/>
          <w:szCs w:val="28"/>
        </w:rPr>
        <w:t xml:space="preserve">                       </w:t>
      </w:r>
      <w:r>
        <w:rPr>
          <w:b/>
          <w:sz w:val="28"/>
          <w:szCs w:val="28"/>
        </w:rPr>
        <w:t xml:space="preserve">                                   </w:t>
      </w:r>
      <w:r w:rsidRPr="00C31644">
        <w:rPr>
          <w:b/>
          <w:sz w:val="28"/>
          <w:szCs w:val="28"/>
        </w:rPr>
        <w:t>АДМ. РЪКОВОДИТЕЛ</w:t>
      </w:r>
      <w:r>
        <w:rPr>
          <w:b/>
          <w:sz w:val="28"/>
          <w:szCs w:val="28"/>
        </w:rPr>
        <w:t>-</w:t>
      </w:r>
      <w:r w:rsidRPr="00C31644">
        <w:rPr>
          <w:b/>
          <w:sz w:val="28"/>
          <w:szCs w:val="28"/>
        </w:rPr>
        <w:t>ПРЕДСЕДАТЕЛ</w:t>
      </w:r>
    </w:p>
    <w:p w:rsidR="007872D8" w:rsidRPr="00C31644" w:rsidRDefault="007872D8" w:rsidP="007872D8">
      <w:pPr>
        <w:rPr>
          <w:b/>
          <w:sz w:val="28"/>
          <w:szCs w:val="28"/>
        </w:rPr>
      </w:pPr>
      <w:r>
        <w:rPr>
          <w:b/>
          <w:sz w:val="28"/>
          <w:szCs w:val="28"/>
        </w:rPr>
        <w:t xml:space="preserve">                                                          НА РАЙОНЕН СЪД – КАЗАНЛЪК</w:t>
      </w:r>
    </w:p>
    <w:p w:rsidR="007872D8" w:rsidRDefault="007872D8" w:rsidP="007872D8">
      <w:pPr>
        <w:pStyle w:val="Style3"/>
        <w:widowControl/>
        <w:ind w:left="2515"/>
        <w:rPr>
          <w:rStyle w:val="FontStyle50"/>
          <w:sz w:val="32"/>
          <w:szCs w:val="32"/>
        </w:rPr>
      </w:pPr>
    </w:p>
    <w:p w:rsidR="007872D8" w:rsidRDefault="007872D8" w:rsidP="007872D8">
      <w:pPr>
        <w:pStyle w:val="Style3"/>
        <w:widowControl/>
        <w:ind w:left="2515"/>
        <w:rPr>
          <w:rStyle w:val="FontStyle50"/>
          <w:sz w:val="32"/>
          <w:szCs w:val="32"/>
        </w:rPr>
      </w:pPr>
    </w:p>
    <w:p w:rsidR="00F30058" w:rsidRPr="007872D8" w:rsidRDefault="007872D8" w:rsidP="00D623F0">
      <w:pPr>
        <w:pStyle w:val="Style3"/>
        <w:widowControl/>
        <w:spacing w:line="276" w:lineRule="auto"/>
        <w:ind w:left="2515"/>
        <w:rPr>
          <w:rStyle w:val="FontStyle50"/>
          <w:sz w:val="32"/>
          <w:szCs w:val="32"/>
        </w:rPr>
      </w:pPr>
      <w:r w:rsidRPr="007872D8">
        <w:rPr>
          <w:rStyle w:val="FontStyle50"/>
          <w:sz w:val="32"/>
          <w:szCs w:val="32"/>
        </w:rPr>
        <w:t xml:space="preserve">      </w:t>
      </w:r>
      <w:r w:rsidR="00F30058" w:rsidRPr="007872D8">
        <w:rPr>
          <w:rStyle w:val="FontStyle50"/>
          <w:sz w:val="32"/>
          <w:szCs w:val="32"/>
        </w:rPr>
        <w:t>ВЪТРЕШНИ ПРАВИЛА</w:t>
      </w:r>
    </w:p>
    <w:p w:rsidR="00F30058" w:rsidRPr="00AE3009" w:rsidRDefault="00F30058" w:rsidP="00D623F0">
      <w:pPr>
        <w:pStyle w:val="Style7"/>
        <w:widowControl/>
        <w:spacing w:line="276" w:lineRule="auto"/>
        <w:ind w:left="773" w:firstLine="0"/>
        <w:jc w:val="left"/>
        <w:rPr>
          <w:rStyle w:val="FontStyle54"/>
          <w:sz w:val="28"/>
          <w:szCs w:val="28"/>
        </w:rPr>
      </w:pPr>
      <w:r w:rsidRPr="00AE3009">
        <w:rPr>
          <w:rStyle w:val="FontStyle54"/>
          <w:sz w:val="28"/>
          <w:szCs w:val="28"/>
        </w:rPr>
        <w:t xml:space="preserve">ЗА УПРАВЛЕНИЕ </w:t>
      </w:r>
      <w:r w:rsidR="007872D8">
        <w:rPr>
          <w:rStyle w:val="FontStyle54"/>
          <w:sz w:val="28"/>
          <w:szCs w:val="28"/>
        </w:rPr>
        <w:t xml:space="preserve">ЦИКЪЛА </w:t>
      </w:r>
      <w:r w:rsidRPr="00AE3009">
        <w:rPr>
          <w:rStyle w:val="FontStyle54"/>
          <w:sz w:val="28"/>
          <w:szCs w:val="28"/>
        </w:rPr>
        <w:t>НА  ОБЩЕСТВЕНИТЕ ПОРЪЧКИ</w:t>
      </w:r>
    </w:p>
    <w:p w:rsidR="00F30058" w:rsidRPr="00AE3009" w:rsidRDefault="007872D8" w:rsidP="00D623F0">
      <w:pPr>
        <w:pStyle w:val="Style4"/>
        <w:widowControl/>
        <w:spacing w:line="276" w:lineRule="auto"/>
        <w:ind w:left="2294"/>
        <w:jc w:val="left"/>
        <w:rPr>
          <w:rStyle w:val="FontStyle54"/>
          <w:sz w:val="28"/>
          <w:szCs w:val="28"/>
        </w:rPr>
      </w:pPr>
      <w:r>
        <w:rPr>
          <w:rStyle w:val="FontStyle54"/>
          <w:sz w:val="28"/>
          <w:szCs w:val="28"/>
        </w:rPr>
        <w:t xml:space="preserve">      </w:t>
      </w:r>
      <w:r w:rsidR="00F30058" w:rsidRPr="00AE3009">
        <w:rPr>
          <w:rStyle w:val="FontStyle54"/>
          <w:sz w:val="28"/>
          <w:szCs w:val="28"/>
        </w:rPr>
        <w:t xml:space="preserve">В </w:t>
      </w:r>
      <w:r w:rsidR="00BF32F8">
        <w:rPr>
          <w:rStyle w:val="FontStyle54"/>
          <w:sz w:val="28"/>
          <w:szCs w:val="28"/>
        </w:rPr>
        <w:t xml:space="preserve"> РАЙОНЕН</w:t>
      </w:r>
      <w:r w:rsidR="00F30058" w:rsidRPr="00AE3009">
        <w:rPr>
          <w:rStyle w:val="FontStyle54"/>
          <w:sz w:val="28"/>
          <w:szCs w:val="28"/>
        </w:rPr>
        <w:t xml:space="preserve"> СЪД </w:t>
      </w:r>
      <w:r>
        <w:rPr>
          <w:rStyle w:val="FontStyle54"/>
          <w:sz w:val="28"/>
          <w:szCs w:val="28"/>
        </w:rPr>
        <w:t>–</w:t>
      </w:r>
      <w:r w:rsidR="00BF32F8">
        <w:rPr>
          <w:rStyle w:val="FontStyle54"/>
          <w:sz w:val="28"/>
          <w:szCs w:val="28"/>
        </w:rPr>
        <w:t xml:space="preserve"> КАЗАНЛЪК</w:t>
      </w:r>
    </w:p>
    <w:p w:rsidR="00F30058" w:rsidRPr="00AE3009" w:rsidRDefault="00F30058" w:rsidP="00BF4560">
      <w:pPr>
        <w:pStyle w:val="Style5"/>
        <w:widowControl/>
        <w:ind w:left="730"/>
        <w:rPr>
          <w:sz w:val="28"/>
          <w:szCs w:val="28"/>
        </w:rPr>
      </w:pPr>
    </w:p>
    <w:p w:rsidR="00F30058" w:rsidRPr="007872D8" w:rsidRDefault="00F30058" w:rsidP="007872D8">
      <w:pPr>
        <w:pStyle w:val="Style5"/>
        <w:widowControl/>
        <w:ind w:left="730"/>
        <w:jc w:val="center"/>
        <w:rPr>
          <w:rStyle w:val="FontStyle52"/>
          <w:sz w:val="28"/>
          <w:szCs w:val="28"/>
        </w:rPr>
      </w:pPr>
      <w:r w:rsidRPr="007872D8">
        <w:rPr>
          <w:rStyle w:val="FontStyle52"/>
          <w:sz w:val="28"/>
          <w:szCs w:val="28"/>
        </w:rPr>
        <w:t>Глава първа</w:t>
      </w:r>
    </w:p>
    <w:p w:rsidR="00F30058" w:rsidRPr="00885707" w:rsidRDefault="00F30058" w:rsidP="00885707">
      <w:pPr>
        <w:pStyle w:val="Style7"/>
        <w:widowControl/>
        <w:spacing w:line="240" w:lineRule="auto"/>
        <w:ind w:left="739" w:firstLine="0"/>
        <w:jc w:val="center"/>
        <w:rPr>
          <w:rStyle w:val="FontStyle54"/>
          <w:b/>
          <w:sz w:val="28"/>
          <w:szCs w:val="28"/>
        </w:rPr>
      </w:pPr>
      <w:r w:rsidRPr="00885707">
        <w:rPr>
          <w:rStyle w:val="FontStyle54"/>
          <w:b/>
          <w:sz w:val="28"/>
          <w:szCs w:val="28"/>
        </w:rPr>
        <w:t>ОБЩИ ПОЛОЖЕНИЯ</w:t>
      </w:r>
    </w:p>
    <w:p w:rsidR="00F30058" w:rsidRPr="00885707" w:rsidRDefault="00F30058" w:rsidP="00885707">
      <w:pPr>
        <w:pStyle w:val="Style7"/>
        <w:widowControl/>
        <w:spacing w:line="240" w:lineRule="auto"/>
        <w:rPr>
          <w:sz w:val="28"/>
          <w:szCs w:val="28"/>
        </w:rPr>
      </w:pPr>
    </w:p>
    <w:p w:rsidR="00885707"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1.</w:t>
      </w:r>
      <w:r w:rsidR="004301C7">
        <w:rPr>
          <w:rStyle w:val="FontStyle54"/>
          <w:b/>
          <w:sz w:val="28"/>
          <w:szCs w:val="28"/>
        </w:rPr>
        <w:t xml:space="preserve"> </w:t>
      </w:r>
      <w:r w:rsidR="004301C7">
        <w:rPr>
          <w:b/>
          <w:sz w:val="28"/>
          <w:szCs w:val="28"/>
        </w:rPr>
        <w:t xml:space="preserve">(1) </w:t>
      </w:r>
      <w:r w:rsidRPr="00885707">
        <w:rPr>
          <w:rStyle w:val="FontStyle54"/>
          <w:sz w:val="28"/>
          <w:szCs w:val="28"/>
        </w:rPr>
        <w:t>Настоящите Правила се приемат на основание чл.</w:t>
      </w:r>
      <w:r w:rsidR="007872D8" w:rsidRPr="00885707">
        <w:rPr>
          <w:rStyle w:val="FontStyle54"/>
          <w:sz w:val="28"/>
          <w:szCs w:val="28"/>
        </w:rPr>
        <w:t xml:space="preserve"> </w:t>
      </w:r>
      <w:r w:rsidRPr="00885707">
        <w:rPr>
          <w:rStyle w:val="FontStyle54"/>
          <w:sz w:val="28"/>
          <w:szCs w:val="28"/>
        </w:rPr>
        <w:t>244, ал.</w:t>
      </w:r>
      <w:r w:rsidR="007872D8" w:rsidRPr="00885707">
        <w:rPr>
          <w:rStyle w:val="FontStyle54"/>
          <w:sz w:val="28"/>
          <w:szCs w:val="28"/>
        </w:rPr>
        <w:t xml:space="preserve"> </w:t>
      </w:r>
      <w:r w:rsidRPr="00885707">
        <w:rPr>
          <w:rStyle w:val="FontStyle54"/>
          <w:sz w:val="28"/>
          <w:szCs w:val="28"/>
        </w:rPr>
        <w:t>1 от Закона за обществените поръчки (ЗОП) и уреждат:</w:t>
      </w:r>
    </w:p>
    <w:p w:rsidR="00F30058" w:rsidRPr="00885707" w:rsidRDefault="00F30058" w:rsidP="00885707">
      <w:pPr>
        <w:pStyle w:val="Style7"/>
        <w:widowControl/>
        <w:numPr>
          <w:ilvl w:val="0"/>
          <w:numId w:val="1"/>
        </w:numPr>
        <w:spacing w:line="240" w:lineRule="auto"/>
        <w:rPr>
          <w:rStyle w:val="FontStyle54"/>
          <w:sz w:val="28"/>
          <w:szCs w:val="28"/>
        </w:rPr>
      </w:pPr>
      <w:r w:rsidRPr="00885707">
        <w:rPr>
          <w:rStyle w:val="FontStyle54"/>
          <w:sz w:val="28"/>
          <w:szCs w:val="28"/>
        </w:rPr>
        <w:t>Условията и ред</w:t>
      </w:r>
      <w:r w:rsidR="004301C7">
        <w:rPr>
          <w:rStyle w:val="FontStyle54"/>
          <w:sz w:val="28"/>
          <w:szCs w:val="28"/>
        </w:rPr>
        <w:t>ът</w:t>
      </w:r>
      <w:r w:rsidRPr="00885707">
        <w:rPr>
          <w:rStyle w:val="FontStyle54"/>
          <w:sz w:val="28"/>
          <w:szCs w:val="28"/>
        </w:rPr>
        <w:t xml:space="preserve"> за прогнозиране, планиране, пров</w:t>
      </w:r>
      <w:r w:rsidR="004301C7">
        <w:rPr>
          <w:rStyle w:val="FontStyle54"/>
          <w:sz w:val="28"/>
          <w:szCs w:val="28"/>
        </w:rPr>
        <w:t>еждане, приключване и отчитане н</w:t>
      </w:r>
      <w:r w:rsidRPr="00885707">
        <w:rPr>
          <w:rStyle w:val="FontStyle54"/>
          <w:sz w:val="28"/>
          <w:szCs w:val="28"/>
        </w:rPr>
        <w:t>а резултатите от обществените поръчки, съобразно ЗОП и подзаконовите нормативни актове,</w:t>
      </w:r>
      <w:r w:rsidR="004301C7">
        <w:rPr>
          <w:rStyle w:val="FontStyle54"/>
          <w:sz w:val="28"/>
          <w:szCs w:val="28"/>
        </w:rPr>
        <w:t xml:space="preserve"> </w:t>
      </w:r>
      <w:r w:rsidRPr="00885707">
        <w:rPr>
          <w:rStyle w:val="FontStyle54"/>
          <w:sz w:val="28"/>
          <w:szCs w:val="28"/>
        </w:rPr>
        <w:t>както и координацията между отделните служители;</w:t>
      </w:r>
    </w:p>
    <w:p w:rsidR="00F30058" w:rsidRPr="00885707" w:rsidRDefault="00F30058" w:rsidP="00885707">
      <w:pPr>
        <w:pStyle w:val="Style6"/>
        <w:widowControl/>
        <w:numPr>
          <w:ilvl w:val="0"/>
          <w:numId w:val="1"/>
        </w:numPr>
        <w:tabs>
          <w:tab w:val="left" w:pos="1315"/>
        </w:tabs>
        <w:spacing w:line="240" w:lineRule="auto"/>
        <w:rPr>
          <w:rStyle w:val="FontStyle68"/>
          <w:sz w:val="28"/>
          <w:szCs w:val="28"/>
        </w:rPr>
      </w:pPr>
      <w:r w:rsidRPr="00885707">
        <w:rPr>
          <w:rStyle w:val="FontStyle54"/>
          <w:sz w:val="28"/>
          <w:szCs w:val="28"/>
        </w:rPr>
        <w:t xml:space="preserve">Задълженията и ангажиментите на служителите в </w:t>
      </w:r>
      <w:r w:rsidR="00BF32F8" w:rsidRPr="00885707">
        <w:rPr>
          <w:rStyle w:val="FontStyle54"/>
          <w:sz w:val="28"/>
          <w:szCs w:val="28"/>
        </w:rPr>
        <w:t>Р</w:t>
      </w:r>
      <w:r w:rsidR="004301C7">
        <w:rPr>
          <w:rStyle w:val="FontStyle54"/>
          <w:sz w:val="28"/>
          <w:szCs w:val="28"/>
        </w:rPr>
        <w:t xml:space="preserve">айонен съд – </w:t>
      </w:r>
      <w:r w:rsidR="00BF32F8" w:rsidRPr="00885707">
        <w:rPr>
          <w:rStyle w:val="FontStyle54"/>
          <w:sz w:val="28"/>
          <w:szCs w:val="28"/>
        </w:rPr>
        <w:t>Казанлък</w:t>
      </w:r>
      <w:r w:rsidR="00F42575" w:rsidRPr="00885707">
        <w:rPr>
          <w:rStyle w:val="FontStyle54"/>
          <w:sz w:val="28"/>
          <w:szCs w:val="28"/>
        </w:rPr>
        <w:t xml:space="preserve">, </w:t>
      </w:r>
      <w:r w:rsidRPr="00885707">
        <w:rPr>
          <w:rStyle w:val="FontStyle54"/>
          <w:sz w:val="28"/>
          <w:szCs w:val="28"/>
        </w:rPr>
        <w:t>отговорни за планирането и подготовката на процедурите и ред</w:t>
      </w:r>
      <w:r w:rsidR="004301C7">
        <w:rPr>
          <w:rStyle w:val="FontStyle54"/>
          <w:sz w:val="28"/>
          <w:szCs w:val="28"/>
        </w:rPr>
        <w:t>ът</w:t>
      </w:r>
      <w:r w:rsidRPr="00885707">
        <w:rPr>
          <w:rStyle w:val="FontStyle54"/>
          <w:sz w:val="28"/>
          <w:szCs w:val="28"/>
        </w:rPr>
        <w:t xml:space="preserve"> за осъществяване на контрол върху тяхната работа;</w:t>
      </w:r>
    </w:p>
    <w:p w:rsidR="00BF32F8" w:rsidRPr="00885707" w:rsidRDefault="00F30058" w:rsidP="00885707">
      <w:pPr>
        <w:pStyle w:val="Style6"/>
        <w:widowControl/>
        <w:numPr>
          <w:ilvl w:val="0"/>
          <w:numId w:val="1"/>
        </w:numPr>
        <w:tabs>
          <w:tab w:val="left" w:pos="1315"/>
        </w:tabs>
        <w:spacing w:line="240" w:lineRule="auto"/>
        <w:rPr>
          <w:rStyle w:val="FontStyle54"/>
          <w:spacing w:val="0"/>
          <w:sz w:val="28"/>
          <w:szCs w:val="28"/>
        </w:rPr>
      </w:pPr>
      <w:r w:rsidRPr="00885707">
        <w:rPr>
          <w:rStyle w:val="FontStyle54"/>
          <w:sz w:val="28"/>
          <w:szCs w:val="28"/>
        </w:rPr>
        <w:t>Получаването и съхраняването на заявления за участие, оферти и проекти и реда за определяне състава и начина на работа на комисията за извършване подбор на кандидатите и участниците, за разглеждане и оценка на офертите и за провеждане на преговори</w:t>
      </w:r>
      <w:r w:rsidR="00F42575" w:rsidRPr="00885707">
        <w:rPr>
          <w:rStyle w:val="FontStyle54"/>
          <w:sz w:val="28"/>
          <w:szCs w:val="28"/>
        </w:rPr>
        <w:t>;</w:t>
      </w:r>
      <w:r w:rsidRPr="00885707">
        <w:rPr>
          <w:rStyle w:val="FontStyle54"/>
          <w:sz w:val="28"/>
          <w:szCs w:val="28"/>
        </w:rPr>
        <w:t xml:space="preserve">  </w:t>
      </w:r>
    </w:p>
    <w:p w:rsidR="00F30058" w:rsidRPr="00885707" w:rsidRDefault="00F30058" w:rsidP="00885707">
      <w:pPr>
        <w:pStyle w:val="Style6"/>
        <w:widowControl/>
        <w:numPr>
          <w:ilvl w:val="0"/>
          <w:numId w:val="1"/>
        </w:numPr>
        <w:tabs>
          <w:tab w:val="left" w:pos="1315"/>
        </w:tabs>
        <w:spacing w:line="240" w:lineRule="auto"/>
        <w:rPr>
          <w:rStyle w:val="FontStyle68"/>
          <w:sz w:val="28"/>
          <w:szCs w:val="28"/>
        </w:rPr>
      </w:pPr>
      <w:r w:rsidRPr="00885707">
        <w:rPr>
          <w:rStyle w:val="FontStyle54"/>
          <w:sz w:val="28"/>
          <w:szCs w:val="28"/>
        </w:rPr>
        <w:t>Процедурите относно сключването на договори за обществени поръчки;</w:t>
      </w:r>
    </w:p>
    <w:p w:rsidR="00F30058" w:rsidRPr="00885707" w:rsidRDefault="00F30058" w:rsidP="00885707">
      <w:pPr>
        <w:pStyle w:val="Style6"/>
        <w:widowControl/>
        <w:numPr>
          <w:ilvl w:val="0"/>
          <w:numId w:val="1"/>
        </w:numPr>
        <w:tabs>
          <w:tab w:val="left" w:pos="1315"/>
        </w:tabs>
        <w:spacing w:line="240" w:lineRule="auto"/>
        <w:rPr>
          <w:rStyle w:val="FontStyle54"/>
          <w:sz w:val="28"/>
          <w:szCs w:val="28"/>
        </w:rPr>
      </w:pPr>
      <w:r w:rsidRPr="00885707">
        <w:rPr>
          <w:rStyle w:val="FontStyle54"/>
          <w:sz w:val="28"/>
          <w:szCs w:val="28"/>
        </w:rPr>
        <w:t>Контролът по провеждането на процедурите за възлагане</w:t>
      </w:r>
      <w:r w:rsidR="00F42575" w:rsidRPr="00885707">
        <w:rPr>
          <w:rStyle w:val="FontStyle54"/>
          <w:sz w:val="28"/>
          <w:szCs w:val="28"/>
        </w:rPr>
        <w:t xml:space="preserve"> на</w:t>
      </w:r>
      <w:r w:rsidRPr="00885707">
        <w:rPr>
          <w:rStyle w:val="FontStyle54"/>
          <w:sz w:val="28"/>
          <w:szCs w:val="28"/>
        </w:rPr>
        <w:t xml:space="preserve"> обществени поръчки и проследяване изпълнението на сключените договори и за приемане на резултатите от тях;</w:t>
      </w:r>
    </w:p>
    <w:p w:rsidR="00F30058" w:rsidRPr="00885707" w:rsidRDefault="00F30058" w:rsidP="00885707">
      <w:pPr>
        <w:pStyle w:val="Style6"/>
        <w:widowControl/>
        <w:numPr>
          <w:ilvl w:val="0"/>
          <w:numId w:val="2"/>
        </w:numPr>
        <w:tabs>
          <w:tab w:val="left" w:pos="1306"/>
        </w:tabs>
        <w:spacing w:line="240" w:lineRule="auto"/>
        <w:ind w:firstLine="648"/>
        <w:rPr>
          <w:rStyle w:val="FontStyle54"/>
          <w:sz w:val="28"/>
          <w:szCs w:val="28"/>
        </w:rPr>
      </w:pPr>
      <w:r w:rsidRPr="00885707">
        <w:rPr>
          <w:rStyle w:val="FontStyle54"/>
          <w:sz w:val="28"/>
          <w:szCs w:val="28"/>
        </w:rPr>
        <w:t>Действията при обжалване на процедурите за възлагане на обществени поръчки;</w:t>
      </w:r>
    </w:p>
    <w:p w:rsidR="00F30058" w:rsidRPr="00885707" w:rsidRDefault="00F30058" w:rsidP="00885707">
      <w:pPr>
        <w:pStyle w:val="Style6"/>
        <w:widowControl/>
        <w:numPr>
          <w:ilvl w:val="0"/>
          <w:numId w:val="2"/>
        </w:numPr>
        <w:tabs>
          <w:tab w:val="left" w:pos="1306"/>
        </w:tabs>
        <w:spacing w:line="240" w:lineRule="auto"/>
        <w:ind w:firstLine="648"/>
        <w:rPr>
          <w:rStyle w:val="FontStyle54"/>
          <w:sz w:val="28"/>
          <w:szCs w:val="28"/>
        </w:rPr>
      </w:pPr>
      <w:r w:rsidRPr="00885707">
        <w:rPr>
          <w:rStyle w:val="FontStyle54"/>
          <w:sz w:val="28"/>
          <w:szCs w:val="28"/>
        </w:rPr>
        <w:t>Редът за провеждане на въвеждащо и поддържащо обучение на лицата, ангажирани с управлението на цикъла на обществените поръчки;</w:t>
      </w:r>
    </w:p>
    <w:p w:rsidR="00F30058" w:rsidRPr="00885707" w:rsidRDefault="00F30058" w:rsidP="00885707">
      <w:pPr>
        <w:pStyle w:val="Style6"/>
        <w:widowControl/>
        <w:numPr>
          <w:ilvl w:val="0"/>
          <w:numId w:val="2"/>
        </w:numPr>
        <w:tabs>
          <w:tab w:val="left" w:pos="1306"/>
        </w:tabs>
        <w:spacing w:line="240" w:lineRule="auto"/>
        <w:ind w:firstLine="648"/>
        <w:rPr>
          <w:rStyle w:val="FontStyle54"/>
          <w:sz w:val="28"/>
          <w:szCs w:val="28"/>
        </w:rPr>
      </w:pPr>
      <w:r w:rsidRPr="00885707">
        <w:rPr>
          <w:rStyle w:val="FontStyle54"/>
          <w:sz w:val="28"/>
          <w:szCs w:val="28"/>
        </w:rPr>
        <w:t>Документирането на всеки етап от цикъла на обществените поръчки и архивирането на документите, свързани с управлението на цикъла;</w:t>
      </w:r>
    </w:p>
    <w:p w:rsidR="00F30058" w:rsidRPr="00885707" w:rsidRDefault="00F30058" w:rsidP="00885707">
      <w:pPr>
        <w:pStyle w:val="Style6"/>
        <w:widowControl/>
        <w:numPr>
          <w:ilvl w:val="0"/>
          <w:numId w:val="2"/>
        </w:numPr>
        <w:tabs>
          <w:tab w:val="left" w:pos="1306"/>
        </w:tabs>
        <w:spacing w:line="240" w:lineRule="auto"/>
        <w:ind w:left="648" w:firstLine="0"/>
        <w:rPr>
          <w:rStyle w:val="FontStyle54"/>
          <w:sz w:val="28"/>
          <w:szCs w:val="28"/>
        </w:rPr>
      </w:pPr>
      <w:r w:rsidRPr="00885707">
        <w:rPr>
          <w:rStyle w:val="FontStyle54"/>
          <w:sz w:val="28"/>
          <w:szCs w:val="28"/>
        </w:rPr>
        <w:t>Поддържане профила на купувача.</w:t>
      </w:r>
    </w:p>
    <w:p w:rsidR="00F30058" w:rsidRDefault="004301C7" w:rsidP="00885707">
      <w:pPr>
        <w:pStyle w:val="Style7"/>
        <w:widowControl/>
        <w:spacing w:line="240" w:lineRule="auto"/>
        <w:ind w:firstLine="648"/>
        <w:rPr>
          <w:rStyle w:val="FontStyle54"/>
          <w:sz w:val="28"/>
          <w:szCs w:val="28"/>
        </w:rPr>
      </w:pPr>
      <w:r>
        <w:rPr>
          <w:b/>
          <w:sz w:val="28"/>
          <w:szCs w:val="28"/>
        </w:rPr>
        <w:t xml:space="preserve">(2) </w:t>
      </w:r>
      <w:r w:rsidR="00F30058" w:rsidRPr="00885707">
        <w:rPr>
          <w:rStyle w:val="FontStyle54"/>
          <w:sz w:val="28"/>
          <w:szCs w:val="28"/>
        </w:rPr>
        <w:t>Настоящите правила целят създаването на условия за законосъобразно и ефективно разходване на бюджетните средства, както и публичност и прозрачност в дейността по планиране,</w:t>
      </w:r>
      <w:r>
        <w:rPr>
          <w:rStyle w:val="FontStyle54"/>
          <w:sz w:val="28"/>
          <w:szCs w:val="28"/>
        </w:rPr>
        <w:t xml:space="preserve"> </w:t>
      </w:r>
      <w:r w:rsidR="00F30058" w:rsidRPr="00885707">
        <w:rPr>
          <w:rStyle w:val="FontStyle54"/>
          <w:sz w:val="28"/>
          <w:szCs w:val="28"/>
        </w:rPr>
        <w:t xml:space="preserve">провеждане и възлагане на обществените поръчки в </w:t>
      </w:r>
      <w:r w:rsidR="00BF32F8" w:rsidRPr="00885707">
        <w:rPr>
          <w:rStyle w:val="FontStyle54"/>
          <w:sz w:val="28"/>
          <w:szCs w:val="28"/>
        </w:rPr>
        <w:lastRenderedPageBreak/>
        <w:t xml:space="preserve">Районен съд </w:t>
      </w:r>
      <w:r>
        <w:rPr>
          <w:rStyle w:val="FontStyle54"/>
          <w:sz w:val="28"/>
          <w:szCs w:val="28"/>
        </w:rPr>
        <w:t>–</w:t>
      </w:r>
      <w:r w:rsidR="00BF32F8" w:rsidRPr="00885707">
        <w:rPr>
          <w:rStyle w:val="FontStyle54"/>
          <w:sz w:val="28"/>
          <w:szCs w:val="28"/>
        </w:rPr>
        <w:t xml:space="preserve"> Казанлък</w:t>
      </w:r>
      <w:r w:rsidR="00F30058" w:rsidRPr="00885707">
        <w:rPr>
          <w:rStyle w:val="FontStyle54"/>
          <w:sz w:val="28"/>
          <w:szCs w:val="28"/>
        </w:rPr>
        <w:t xml:space="preserve"> и контрол на изпълнението на договорите за обществени поръчки.</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2.</w:t>
      </w:r>
      <w:r w:rsidRPr="00885707">
        <w:rPr>
          <w:rStyle w:val="FontStyle54"/>
          <w:sz w:val="28"/>
          <w:szCs w:val="28"/>
        </w:rPr>
        <w:t xml:space="preserve"> </w:t>
      </w:r>
      <w:r w:rsidR="004301C7">
        <w:rPr>
          <w:b/>
          <w:sz w:val="28"/>
          <w:szCs w:val="28"/>
        </w:rPr>
        <w:t xml:space="preserve">(1) </w:t>
      </w:r>
      <w:r w:rsidRPr="00885707">
        <w:rPr>
          <w:rStyle w:val="FontStyle54"/>
          <w:sz w:val="28"/>
          <w:szCs w:val="28"/>
        </w:rPr>
        <w:t>На основание чл.</w:t>
      </w:r>
      <w:r w:rsidR="004301C7">
        <w:rPr>
          <w:rStyle w:val="FontStyle54"/>
          <w:sz w:val="28"/>
          <w:szCs w:val="28"/>
        </w:rPr>
        <w:t xml:space="preserve"> </w:t>
      </w:r>
      <w:r w:rsidRPr="00885707">
        <w:rPr>
          <w:rStyle w:val="FontStyle54"/>
          <w:sz w:val="28"/>
          <w:szCs w:val="28"/>
        </w:rPr>
        <w:t>5, ал.</w:t>
      </w:r>
      <w:r w:rsidR="004301C7">
        <w:rPr>
          <w:rStyle w:val="FontStyle54"/>
          <w:sz w:val="28"/>
          <w:szCs w:val="28"/>
        </w:rPr>
        <w:t xml:space="preserve"> </w:t>
      </w:r>
      <w:r w:rsidRPr="00885707">
        <w:rPr>
          <w:rStyle w:val="FontStyle54"/>
          <w:sz w:val="28"/>
          <w:szCs w:val="28"/>
        </w:rPr>
        <w:t>2, т.</w:t>
      </w:r>
      <w:r w:rsidR="004301C7">
        <w:rPr>
          <w:rStyle w:val="FontStyle54"/>
          <w:sz w:val="28"/>
          <w:szCs w:val="28"/>
        </w:rPr>
        <w:t xml:space="preserve"> </w:t>
      </w:r>
      <w:r w:rsidRPr="00885707">
        <w:rPr>
          <w:rStyle w:val="FontStyle54"/>
          <w:sz w:val="28"/>
          <w:szCs w:val="28"/>
        </w:rPr>
        <w:t xml:space="preserve">7 от ЗОП, Възложител на обществени поръчки е председателят на </w:t>
      </w:r>
      <w:r w:rsidR="00BF32F8" w:rsidRPr="00885707">
        <w:rPr>
          <w:rStyle w:val="FontStyle54"/>
          <w:sz w:val="28"/>
          <w:szCs w:val="28"/>
        </w:rPr>
        <w:t>Р</w:t>
      </w:r>
      <w:r w:rsidR="004301C7">
        <w:rPr>
          <w:rStyle w:val="FontStyle54"/>
          <w:sz w:val="28"/>
          <w:szCs w:val="28"/>
        </w:rPr>
        <w:t>айонен съд – К</w:t>
      </w:r>
      <w:r w:rsidR="00BF32F8" w:rsidRPr="00885707">
        <w:rPr>
          <w:rStyle w:val="FontStyle54"/>
          <w:sz w:val="28"/>
          <w:szCs w:val="28"/>
        </w:rPr>
        <w:t>азанлък</w:t>
      </w:r>
      <w:r w:rsidRPr="00885707">
        <w:rPr>
          <w:rStyle w:val="FontStyle54"/>
          <w:sz w:val="28"/>
          <w:szCs w:val="28"/>
        </w:rPr>
        <w:t>.</w:t>
      </w:r>
    </w:p>
    <w:p w:rsidR="00F30058" w:rsidRPr="00885707" w:rsidRDefault="004301C7" w:rsidP="00885707">
      <w:pPr>
        <w:pStyle w:val="Style7"/>
        <w:widowControl/>
        <w:spacing w:line="240" w:lineRule="auto"/>
        <w:ind w:firstLine="653"/>
        <w:rPr>
          <w:rStyle w:val="FontStyle54"/>
          <w:sz w:val="28"/>
          <w:szCs w:val="28"/>
        </w:rPr>
      </w:pPr>
      <w:r>
        <w:rPr>
          <w:b/>
          <w:sz w:val="28"/>
          <w:szCs w:val="28"/>
        </w:rPr>
        <w:t xml:space="preserve">(2) </w:t>
      </w:r>
      <w:r w:rsidR="00F30058" w:rsidRPr="00885707">
        <w:rPr>
          <w:rStyle w:val="FontStyle54"/>
          <w:sz w:val="28"/>
          <w:szCs w:val="28"/>
        </w:rPr>
        <w:t xml:space="preserve">Председателят на </w:t>
      </w:r>
      <w:r w:rsidRPr="00885707">
        <w:rPr>
          <w:rStyle w:val="FontStyle54"/>
          <w:sz w:val="28"/>
          <w:szCs w:val="28"/>
        </w:rPr>
        <w:t>Р</w:t>
      </w:r>
      <w:r>
        <w:rPr>
          <w:rStyle w:val="FontStyle54"/>
          <w:sz w:val="28"/>
          <w:szCs w:val="28"/>
        </w:rPr>
        <w:t>айонен съд – К</w:t>
      </w:r>
      <w:r w:rsidRPr="00885707">
        <w:rPr>
          <w:rStyle w:val="FontStyle54"/>
          <w:sz w:val="28"/>
          <w:szCs w:val="28"/>
        </w:rPr>
        <w:t>азанлък</w:t>
      </w:r>
      <w:r>
        <w:rPr>
          <w:rStyle w:val="FontStyle54"/>
          <w:sz w:val="28"/>
          <w:szCs w:val="28"/>
        </w:rPr>
        <w:t xml:space="preserve"> </w:t>
      </w:r>
      <w:r w:rsidR="00F30058" w:rsidRPr="00885707">
        <w:rPr>
          <w:rStyle w:val="FontStyle54"/>
          <w:sz w:val="28"/>
          <w:szCs w:val="28"/>
        </w:rPr>
        <w:t>може да определи длъжностно лице, което да възлага обществени поръчки.</w:t>
      </w:r>
    </w:p>
    <w:p w:rsidR="00F30058" w:rsidRPr="00885707" w:rsidRDefault="004301C7" w:rsidP="00885707">
      <w:pPr>
        <w:pStyle w:val="Style7"/>
        <w:widowControl/>
        <w:spacing w:line="240" w:lineRule="auto"/>
        <w:ind w:firstLine="638"/>
        <w:rPr>
          <w:rStyle w:val="FontStyle54"/>
          <w:sz w:val="28"/>
          <w:szCs w:val="28"/>
        </w:rPr>
      </w:pPr>
      <w:r>
        <w:rPr>
          <w:b/>
          <w:sz w:val="28"/>
          <w:szCs w:val="28"/>
        </w:rPr>
        <w:t>(</w:t>
      </w:r>
      <w:r w:rsidR="009360AD">
        <w:rPr>
          <w:b/>
          <w:sz w:val="28"/>
          <w:szCs w:val="28"/>
        </w:rPr>
        <w:t xml:space="preserve">3) </w:t>
      </w:r>
      <w:r w:rsidR="00F30058" w:rsidRPr="00885707">
        <w:rPr>
          <w:rStyle w:val="FontStyle54"/>
          <w:sz w:val="28"/>
          <w:szCs w:val="28"/>
        </w:rPr>
        <w:t>С изключение на случаите по ал.</w:t>
      </w:r>
      <w:r>
        <w:rPr>
          <w:rStyle w:val="FontStyle54"/>
          <w:sz w:val="28"/>
          <w:szCs w:val="28"/>
        </w:rPr>
        <w:t xml:space="preserve"> </w:t>
      </w:r>
      <w:r w:rsidR="00F30058" w:rsidRPr="00885707">
        <w:rPr>
          <w:rStyle w:val="FontStyle54"/>
          <w:sz w:val="28"/>
          <w:szCs w:val="28"/>
        </w:rPr>
        <w:t>2, в отсъствие на възложителя, правомощията му,</w:t>
      </w:r>
      <w:r>
        <w:rPr>
          <w:rStyle w:val="FontStyle54"/>
          <w:sz w:val="28"/>
          <w:szCs w:val="28"/>
        </w:rPr>
        <w:t xml:space="preserve"> </w:t>
      </w:r>
      <w:r w:rsidR="00F30058" w:rsidRPr="00885707">
        <w:rPr>
          <w:rStyle w:val="FontStyle54"/>
          <w:sz w:val="28"/>
          <w:szCs w:val="28"/>
        </w:rPr>
        <w:t xml:space="preserve">свързани с възлагане на обществени поръчки, се изпълняват от Заместник-председателя на </w:t>
      </w:r>
      <w:r>
        <w:rPr>
          <w:rStyle w:val="FontStyle54"/>
          <w:sz w:val="28"/>
          <w:szCs w:val="28"/>
        </w:rPr>
        <w:t>съда</w:t>
      </w:r>
      <w:r w:rsidR="00F30058" w:rsidRPr="00885707">
        <w:rPr>
          <w:rStyle w:val="FontStyle54"/>
          <w:sz w:val="28"/>
          <w:szCs w:val="28"/>
        </w:rPr>
        <w:t>.</w:t>
      </w:r>
    </w:p>
    <w:p w:rsidR="00F30058" w:rsidRPr="00885707" w:rsidRDefault="004301C7" w:rsidP="00885707">
      <w:pPr>
        <w:pStyle w:val="Style7"/>
        <w:widowControl/>
        <w:spacing w:line="240" w:lineRule="auto"/>
        <w:ind w:firstLine="648"/>
        <w:rPr>
          <w:rStyle w:val="FontStyle54"/>
          <w:sz w:val="28"/>
          <w:szCs w:val="28"/>
        </w:rPr>
      </w:pPr>
      <w:r>
        <w:rPr>
          <w:b/>
          <w:sz w:val="28"/>
          <w:szCs w:val="28"/>
        </w:rPr>
        <w:t>(</w:t>
      </w:r>
      <w:r w:rsidR="009360AD">
        <w:rPr>
          <w:b/>
          <w:sz w:val="28"/>
          <w:szCs w:val="28"/>
        </w:rPr>
        <w:t xml:space="preserve">4) </w:t>
      </w:r>
      <w:r>
        <w:rPr>
          <w:rStyle w:val="FontStyle54"/>
          <w:sz w:val="28"/>
          <w:szCs w:val="28"/>
        </w:rPr>
        <w:t xml:space="preserve">Административният секретар </w:t>
      </w:r>
      <w:r w:rsidR="00F30058" w:rsidRPr="00885707">
        <w:rPr>
          <w:rStyle w:val="FontStyle54"/>
          <w:sz w:val="28"/>
          <w:szCs w:val="28"/>
        </w:rPr>
        <w:t>организира процедурите по възлагане на общест</w:t>
      </w:r>
      <w:r>
        <w:rPr>
          <w:rStyle w:val="FontStyle54"/>
          <w:sz w:val="28"/>
          <w:szCs w:val="28"/>
        </w:rPr>
        <w:t>вени поръчки за нуждите на съда.</w:t>
      </w:r>
    </w:p>
    <w:p w:rsidR="00F30058" w:rsidRPr="00885707" w:rsidRDefault="004301C7" w:rsidP="00885707">
      <w:pPr>
        <w:pStyle w:val="Style7"/>
        <w:widowControl/>
        <w:spacing w:line="240" w:lineRule="auto"/>
        <w:ind w:firstLine="638"/>
        <w:rPr>
          <w:rStyle w:val="FontStyle54"/>
          <w:sz w:val="28"/>
          <w:szCs w:val="28"/>
        </w:rPr>
      </w:pPr>
      <w:r>
        <w:rPr>
          <w:b/>
          <w:sz w:val="28"/>
          <w:szCs w:val="28"/>
        </w:rPr>
        <w:t>(</w:t>
      </w:r>
      <w:r w:rsidR="009360AD">
        <w:rPr>
          <w:b/>
          <w:sz w:val="28"/>
          <w:szCs w:val="28"/>
        </w:rPr>
        <w:t>5</w:t>
      </w:r>
      <w:r>
        <w:rPr>
          <w:b/>
          <w:sz w:val="28"/>
          <w:szCs w:val="28"/>
        </w:rPr>
        <w:t xml:space="preserve">) </w:t>
      </w:r>
      <w:r w:rsidR="009360AD" w:rsidRPr="009360AD">
        <w:rPr>
          <w:sz w:val="28"/>
          <w:szCs w:val="28"/>
        </w:rPr>
        <w:t>П</w:t>
      </w:r>
      <w:r w:rsidR="00F30058" w:rsidRPr="00885707">
        <w:rPr>
          <w:rStyle w:val="FontStyle54"/>
          <w:sz w:val="28"/>
          <w:szCs w:val="28"/>
        </w:rPr>
        <w:t>ри отсъствие, адм</w:t>
      </w:r>
      <w:r>
        <w:rPr>
          <w:rStyle w:val="FontStyle54"/>
          <w:sz w:val="28"/>
          <w:szCs w:val="28"/>
        </w:rPr>
        <w:t xml:space="preserve">инистративният </w:t>
      </w:r>
      <w:r w:rsidR="00BF32F8" w:rsidRPr="00885707">
        <w:rPr>
          <w:rStyle w:val="FontStyle54"/>
          <w:sz w:val="28"/>
          <w:szCs w:val="28"/>
        </w:rPr>
        <w:t>секретар</w:t>
      </w:r>
      <w:r w:rsidR="00F30058" w:rsidRPr="00885707">
        <w:rPr>
          <w:rStyle w:val="FontStyle54"/>
          <w:sz w:val="28"/>
          <w:szCs w:val="28"/>
        </w:rPr>
        <w:t xml:space="preserve"> се замества от </w:t>
      </w:r>
      <w:r>
        <w:rPr>
          <w:rStyle w:val="FontStyle54"/>
          <w:sz w:val="28"/>
          <w:szCs w:val="28"/>
        </w:rPr>
        <w:t xml:space="preserve">съдебен служител, </w:t>
      </w:r>
      <w:r w:rsidR="00F30058" w:rsidRPr="00885707">
        <w:rPr>
          <w:rStyle w:val="FontStyle54"/>
          <w:sz w:val="28"/>
          <w:szCs w:val="28"/>
        </w:rPr>
        <w:t xml:space="preserve">определен </w:t>
      </w:r>
      <w:r>
        <w:rPr>
          <w:rStyle w:val="FontStyle54"/>
          <w:sz w:val="28"/>
          <w:szCs w:val="28"/>
        </w:rPr>
        <w:t xml:space="preserve">със заповед на </w:t>
      </w:r>
      <w:r w:rsidR="00F30058" w:rsidRPr="00885707">
        <w:rPr>
          <w:rStyle w:val="FontStyle54"/>
          <w:sz w:val="28"/>
          <w:szCs w:val="28"/>
        </w:rPr>
        <w:t xml:space="preserve">председателя на </w:t>
      </w:r>
      <w:r w:rsidR="00BF32F8" w:rsidRPr="00885707">
        <w:rPr>
          <w:rStyle w:val="FontStyle54"/>
          <w:sz w:val="28"/>
          <w:szCs w:val="28"/>
        </w:rPr>
        <w:t>Р</w:t>
      </w:r>
      <w:r>
        <w:rPr>
          <w:rStyle w:val="FontStyle54"/>
          <w:sz w:val="28"/>
          <w:szCs w:val="28"/>
        </w:rPr>
        <w:t>айонен съд – Казанлък.</w:t>
      </w:r>
    </w:p>
    <w:p w:rsidR="00F30058" w:rsidRPr="00885707" w:rsidRDefault="00F30058" w:rsidP="00885707">
      <w:pPr>
        <w:pStyle w:val="Style5"/>
        <w:widowControl/>
        <w:ind w:left="787"/>
        <w:rPr>
          <w:sz w:val="28"/>
          <w:szCs w:val="28"/>
        </w:rPr>
      </w:pPr>
    </w:p>
    <w:p w:rsidR="00F30058" w:rsidRPr="00885707" w:rsidRDefault="00F30058" w:rsidP="00885707">
      <w:pPr>
        <w:pStyle w:val="Style5"/>
        <w:widowControl/>
        <w:ind w:left="787"/>
        <w:jc w:val="center"/>
        <w:rPr>
          <w:rStyle w:val="FontStyle52"/>
          <w:sz w:val="28"/>
          <w:szCs w:val="28"/>
        </w:rPr>
      </w:pPr>
      <w:r w:rsidRPr="00885707">
        <w:rPr>
          <w:rStyle w:val="FontStyle52"/>
          <w:sz w:val="28"/>
          <w:szCs w:val="28"/>
        </w:rPr>
        <w:t>Глава втора</w:t>
      </w:r>
    </w:p>
    <w:p w:rsidR="00F30058" w:rsidRPr="00885707" w:rsidRDefault="00F30058" w:rsidP="00885707">
      <w:pPr>
        <w:pStyle w:val="Style7"/>
        <w:widowControl/>
        <w:spacing w:line="240" w:lineRule="auto"/>
        <w:ind w:firstLine="643"/>
        <w:jc w:val="center"/>
        <w:rPr>
          <w:rStyle w:val="FontStyle54"/>
          <w:b/>
          <w:sz w:val="28"/>
          <w:szCs w:val="28"/>
        </w:rPr>
      </w:pPr>
      <w:r w:rsidRPr="00885707">
        <w:rPr>
          <w:rStyle w:val="FontStyle54"/>
          <w:b/>
          <w:sz w:val="28"/>
          <w:szCs w:val="28"/>
        </w:rPr>
        <w:t>ПРОГНОЗИРАНЕ И ПЛАНИРАНЕ НА ОБЩЕСТВЕНИТЕ ПОРЪЧКИ</w:t>
      </w:r>
    </w:p>
    <w:p w:rsidR="00F912C7" w:rsidRPr="00885707" w:rsidRDefault="00F912C7" w:rsidP="00885707">
      <w:pPr>
        <w:pStyle w:val="Style7"/>
        <w:widowControl/>
        <w:spacing w:line="240" w:lineRule="auto"/>
        <w:ind w:firstLine="0"/>
        <w:rPr>
          <w:rStyle w:val="FontStyle54"/>
          <w:b/>
          <w:sz w:val="28"/>
          <w:szCs w:val="28"/>
        </w:rPr>
      </w:pPr>
    </w:p>
    <w:p w:rsidR="00F30058" w:rsidRPr="00885707" w:rsidRDefault="00F30058" w:rsidP="00885707">
      <w:pPr>
        <w:pStyle w:val="Style7"/>
        <w:widowControl/>
        <w:spacing w:line="240" w:lineRule="auto"/>
        <w:ind w:firstLine="0"/>
        <w:rPr>
          <w:rStyle w:val="FontStyle74"/>
          <w:i w:val="0"/>
          <w:spacing w:val="30"/>
          <w:sz w:val="28"/>
          <w:szCs w:val="28"/>
        </w:rPr>
      </w:pPr>
      <w:r w:rsidRPr="00885707">
        <w:rPr>
          <w:rStyle w:val="FontStyle54"/>
          <w:b/>
          <w:sz w:val="28"/>
          <w:szCs w:val="28"/>
        </w:rPr>
        <w:t>Чл. 3.</w:t>
      </w:r>
      <w:r w:rsidRPr="00885707">
        <w:rPr>
          <w:rStyle w:val="FontStyle54"/>
          <w:sz w:val="28"/>
          <w:szCs w:val="28"/>
        </w:rPr>
        <w:t xml:space="preserve"> </w:t>
      </w:r>
      <w:r w:rsidR="00166488">
        <w:rPr>
          <w:b/>
          <w:sz w:val="28"/>
          <w:szCs w:val="28"/>
        </w:rPr>
        <w:t>(</w:t>
      </w:r>
      <w:r w:rsidR="00590AD9">
        <w:rPr>
          <w:b/>
          <w:sz w:val="28"/>
          <w:szCs w:val="28"/>
        </w:rPr>
        <w:t>1</w:t>
      </w:r>
      <w:r w:rsidR="00166488">
        <w:rPr>
          <w:b/>
          <w:sz w:val="28"/>
          <w:szCs w:val="28"/>
        </w:rPr>
        <w:t xml:space="preserve">) </w:t>
      </w:r>
      <w:r w:rsidRPr="00885707">
        <w:rPr>
          <w:rStyle w:val="FontStyle54"/>
          <w:sz w:val="28"/>
          <w:szCs w:val="28"/>
        </w:rPr>
        <w:t>Прогнозирането на обществените поръчки се осъществява въз основа на мотивирани предложения от ръководителите или служител</w:t>
      </w:r>
      <w:r w:rsidR="00F912C7" w:rsidRPr="00885707">
        <w:rPr>
          <w:rStyle w:val="FontStyle54"/>
          <w:sz w:val="28"/>
          <w:szCs w:val="28"/>
        </w:rPr>
        <w:t>и</w:t>
      </w:r>
      <w:r w:rsidRPr="00885707">
        <w:rPr>
          <w:rStyle w:val="FontStyle54"/>
          <w:sz w:val="28"/>
          <w:szCs w:val="28"/>
        </w:rPr>
        <w:t xml:space="preserve"> </w:t>
      </w:r>
      <w:r w:rsidR="00F912C7" w:rsidRPr="00885707">
        <w:rPr>
          <w:rStyle w:val="FontStyle54"/>
          <w:sz w:val="28"/>
          <w:szCs w:val="28"/>
        </w:rPr>
        <w:t>в</w:t>
      </w:r>
      <w:r w:rsidRPr="00885707">
        <w:rPr>
          <w:rStyle w:val="FontStyle54"/>
          <w:sz w:val="28"/>
          <w:szCs w:val="28"/>
        </w:rPr>
        <w:t xml:space="preserve"> администрат</w:t>
      </w:r>
      <w:r w:rsidR="00F912C7" w:rsidRPr="00885707">
        <w:rPr>
          <w:rStyle w:val="FontStyle54"/>
          <w:sz w:val="28"/>
          <w:szCs w:val="28"/>
        </w:rPr>
        <w:t>и</w:t>
      </w:r>
      <w:r w:rsidRPr="00885707">
        <w:rPr>
          <w:rStyle w:val="FontStyle54"/>
          <w:sz w:val="28"/>
          <w:szCs w:val="28"/>
        </w:rPr>
        <w:t>вните звена. Предложенията трябва да съдържат информация и обосновка за необходимостта от извършване на строителство, осъществяване на доставки и/или предоставяне на услуги през следващата календарна година</w:t>
      </w:r>
      <w:r w:rsidR="00F912C7" w:rsidRPr="00885707">
        <w:rPr>
          <w:rStyle w:val="FontStyle54"/>
          <w:sz w:val="28"/>
          <w:szCs w:val="28"/>
        </w:rPr>
        <w:t>.</w:t>
      </w:r>
      <w:r w:rsidR="00590AD9">
        <w:rPr>
          <w:rStyle w:val="FontStyle54"/>
          <w:sz w:val="28"/>
          <w:szCs w:val="28"/>
        </w:rPr>
        <w:t xml:space="preserve"> </w:t>
      </w:r>
      <w:r w:rsidR="00F912C7" w:rsidRPr="00885707">
        <w:rPr>
          <w:rStyle w:val="FontStyle54"/>
          <w:sz w:val="28"/>
          <w:szCs w:val="28"/>
        </w:rPr>
        <w:t>Информацията се предоставя по Образец</w:t>
      </w:r>
      <w:r w:rsidRPr="00885707">
        <w:rPr>
          <w:rStyle w:val="FontStyle54"/>
          <w:sz w:val="28"/>
          <w:szCs w:val="28"/>
        </w:rPr>
        <w:t xml:space="preserve"> - </w:t>
      </w:r>
      <w:r w:rsidRPr="00885707">
        <w:rPr>
          <w:rStyle w:val="FontStyle54"/>
          <w:b/>
          <w:sz w:val="28"/>
          <w:szCs w:val="28"/>
        </w:rPr>
        <w:t xml:space="preserve">Приложение </w:t>
      </w:r>
      <w:r w:rsidRPr="00885707">
        <w:rPr>
          <w:rStyle w:val="FontStyle74"/>
          <w:b/>
          <w:i w:val="0"/>
          <w:spacing w:val="30"/>
          <w:sz w:val="28"/>
          <w:szCs w:val="28"/>
        </w:rPr>
        <w:t>№</w:t>
      </w:r>
      <w:r w:rsidR="009360AD">
        <w:rPr>
          <w:rStyle w:val="FontStyle74"/>
          <w:b/>
          <w:i w:val="0"/>
          <w:spacing w:val="30"/>
          <w:sz w:val="28"/>
          <w:szCs w:val="28"/>
        </w:rPr>
        <w:t>1</w:t>
      </w:r>
      <w:r w:rsidRPr="00885707">
        <w:rPr>
          <w:rStyle w:val="FontStyle74"/>
          <w:i w:val="0"/>
          <w:spacing w:val="30"/>
          <w:sz w:val="28"/>
          <w:szCs w:val="28"/>
        </w:rPr>
        <w:t>.</w:t>
      </w:r>
    </w:p>
    <w:p w:rsidR="00F30058" w:rsidRPr="00885707" w:rsidRDefault="00166488" w:rsidP="00885707">
      <w:pPr>
        <w:pStyle w:val="Style7"/>
        <w:widowControl/>
        <w:spacing w:line="240" w:lineRule="auto"/>
        <w:ind w:firstLine="648"/>
        <w:rPr>
          <w:rStyle w:val="FontStyle54"/>
          <w:sz w:val="28"/>
          <w:szCs w:val="28"/>
          <w:lang w:eastAsia="en-US"/>
        </w:rPr>
      </w:pPr>
      <w:r>
        <w:rPr>
          <w:b/>
          <w:sz w:val="28"/>
          <w:szCs w:val="28"/>
        </w:rPr>
        <w:t>(</w:t>
      </w:r>
      <w:r w:rsidR="00590AD9">
        <w:rPr>
          <w:b/>
          <w:sz w:val="28"/>
          <w:szCs w:val="28"/>
        </w:rPr>
        <w:t>2</w:t>
      </w:r>
      <w:r>
        <w:rPr>
          <w:b/>
          <w:sz w:val="28"/>
          <w:szCs w:val="28"/>
        </w:rPr>
        <w:t xml:space="preserve">) </w:t>
      </w:r>
      <w:r w:rsidR="00F30058" w:rsidRPr="00885707">
        <w:rPr>
          <w:rStyle w:val="FontStyle54"/>
          <w:sz w:val="28"/>
          <w:szCs w:val="28"/>
          <w:lang w:eastAsia="en-US"/>
        </w:rPr>
        <w:t xml:space="preserve">Информацията по ал. 1 се предоставя на </w:t>
      </w:r>
      <w:r w:rsidR="00590AD9">
        <w:rPr>
          <w:rStyle w:val="FontStyle54"/>
          <w:sz w:val="28"/>
          <w:szCs w:val="28"/>
          <w:lang w:eastAsia="en-US"/>
        </w:rPr>
        <w:t>административния секретар</w:t>
      </w:r>
      <w:r w:rsidR="00F912C7" w:rsidRPr="00885707">
        <w:rPr>
          <w:rStyle w:val="FontStyle54"/>
          <w:sz w:val="28"/>
          <w:szCs w:val="28"/>
          <w:lang w:eastAsia="en-US"/>
        </w:rPr>
        <w:t xml:space="preserve"> </w:t>
      </w:r>
      <w:r w:rsidR="00F30058" w:rsidRPr="00885707">
        <w:rPr>
          <w:rStyle w:val="FontStyle54"/>
          <w:sz w:val="28"/>
          <w:szCs w:val="28"/>
          <w:lang w:eastAsia="en-US"/>
        </w:rPr>
        <w:t>в срок до 31 октомври на текущата година.</w:t>
      </w:r>
    </w:p>
    <w:p w:rsidR="00F30058" w:rsidRPr="00885707" w:rsidRDefault="00166488" w:rsidP="00885707">
      <w:pPr>
        <w:pStyle w:val="Style7"/>
        <w:widowControl/>
        <w:spacing w:line="240" w:lineRule="auto"/>
        <w:rPr>
          <w:rStyle w:val="FontStyle54"/>
          <w:sz w:val="28"/>
          <w:szCs w:val="28"/>
        </w:rPr>
      </w:pPr>
      <w:r>
        <w:rPr>
          <w:b/>
          <w:sz w:val="28"/>
          <w:szCs w:val="28"/>
        </w:rPr>
        <w:t>(</w:t>
      </w:r>
      <w:r w:rsidR="00590AD9">
        <w:rPr>
          <w:b/>
          <w:sz w:val="28"/>
          <w:szCs w:val="28"/>
        </w:rPr>
        <w:t>3</w:t>
      </w:r>
      <w:r>
        <w:rPr>
          <w:b/>
          <w:sz w:val="28"/>
          <w:szCs w:val="28"/>
        </w:rPr>
        <w:t xml:space="preserve">) </w:t>
      </w:r>
      <w:r w:rsidR="00F30058" w:rsidRPr="00885707">
        <w:rPr>
          <w:rStyle w:val="FontStyle54"/>
          <w:sz w:val="28"/>
          <w:szCs w:val="28"/>
        </w:rPr>
        <w:t xml:space="preserve">В срок до 15 ноември на текущата година, </w:t>
      </w:r>
      <w:r w:rsidR="00590AD9">
        <w:rPr>
          <w:rStyle w:val="FontStyle54"/>
          <w:sz w:val="28"/>
          <w:szCs w:val="28"/>
        </w:rPr>
        <w:t xml:space="preserve">административният </w:t>
      </w:r>
      <w:r w:rsidR="00F912C7" w:rsidRPr="00885707">
        <w:rPr>
          <w:rStyle w:val="FontStyle54"/>
          <w:sz w:val="28"/>
          <w:szCs w:val="28"/>
        </w:rPr>
        <w:t xml:space="preserve">секретар </w:t>
      </w:r>
      <w:r w:rsidR="00F30058" w:rsidRPr="00885707">
        <w:rPr>
          <w:rStyle w:val="FontStyle54"/>
          <w:sz w:val="28"/>
          <w:szCs w:val="28"/>
        </w:rPr>
        <w:t xml:space="preserve"> обобщава и предава предложенията по ал.</w:t>
      </w:r>
      <w:r w:rsidR="00590AD9">
        <w:rPr>
          <w:rStyle w:val="FontStyle54"/>
          <w:sz w:val="28"/>
          <w:szCs w:val="28"/>
        </w:rPr>
        <w:t xml:space="preserve"> </w:t>
      </w:r>
      <w:r w:rsidR="00F30058" w:rsidRPr="00885707">
        <w:rPr>
          <w:rStyle w:val="FontStyle54"/>
          <w:sz w:val="28"/>
          <w:szCs w:val="28"/>
        </w:rPr>
        <w:t xml:space="preserve">2 на </w:t>
      </w:r>
      <w:r w:rsidR="00F912C7" w:rsidRPr="00885707">
        <w:rPr>
          <w:rStyle w:val="FontStyle54"/>
          <w:sz w:val="28"/>
          <w:szCs w:val="28"/>
        </w:rPr>
        <w:t>Административния ръководител</w:t>
      </w:r>
      <w:r w:rsidR="00F30058" w:rsidRPr="00885707">
        <w:rPr>
          <w:rStyle w:val="FontStyle54"/>
          <w:sz w:val="28"/>
          <w:szCs w:val="28"/>
        </w:rPr>
        <w:t xml:space="preserve"> за преценка относно целесъобразността и законосъобразността от разходване на бюджетни средства.</w:t>
      </w:r>
    </w:p>
    <w:p w:rsidR="00F30058" w:rsidRPr="00885707" w:rsidRDefault="00166488" w:rsidP="00885707">
      <w:pPr>
        <w:pStyle w:val="Style7"/>
        <w:widowControl/>
        <w:spacing w:line="240" w:lineRule="auto"/>
        <w:rPr>
          <w:rStyle w:val="FontStyle54"/>
          <w:sz w:val="28"/>
          <w:szCs w:val="28"/>
        </w:rPr>
      </w:pPr>
      <w:r>
        <w:rPr>
          <w:b/>
          <w:sz w:val="28"/>
          <w:szCs w:val="28"/>
        </w:rPr>
        <w:t>(</w:t>
      </w:r>
      <w:r w:rsidR="00590AD9">
        <w:rPr>
          <w:b/>
          <w:sz w:val="28"/>
          <w:szCs w:val="28"/>
        </w:rPr>
        <w:t>4</w:t>
      </w:r>
      <w:r>
        <w:rPr>
          <w:b/>
          <w:sz w:val="28"/>
          <w:szCs w:val="28"/>
        </w:rPr>
        <w:t xml:space="preserve">) </w:t>
      </w:r>
      <w:r w:rsidR="00F30058" w:rsidRPr="00885707">
        <w:rPr>
          <w:rStyle w:val="FontStyle54"/>
          <w:sz w:val="28"/>
          <w:szCs w:val="28"/>
        </w:rPr>
        <w:t>Прогнозната стойност на обществената поръчка се определя по реда на чл.</w:t>
      </w:r>
      <w:r w:rsidR="00590AD9">
        <w:rPr>
          <w:rStyle w:val="FontStyle54"/>
          <w:sz w:val="28"/>
          <w:szCs w:val="28"/>
        </w:rPr>
        <w:t xml:space="preserve"> </w:t>
      </w:r>
      <w:r w:rsidR="00F30058" w:rsidRPr="00885707">
        <w:rPr>
          <w:rStyle w:val="FontStyle54"/>
          <w:sz w:val="28"/>
          <w:szCs w:val="28"/>
        </w:rPr>
        <w:t xml:space="preserve">21 от ЗОП от </w:t>
      </w:r>
      <w:r w:rsidR="00F912C7" w:rsidRPr="00885707">
        <w:rPr>
          <w:rStyle w:val="FontStyle54"/>
          <w:sz w:val="28"/>
          <w:szCs w:val="28"/>
        </w:rPr>
        <w:t>гл.</w:t>
      </w:r>
      <w:r w:rsidR="00590AD9">
        <w:rPr>
          <w:rStyle w:val="FontStyle54"/>
          <w:sz w:val="28"/>
          <w:szCs w:val="28"/>
        </w:rPr>
        <w:t xml:space="preserve"> </w:t>
      </w:r>
      <w:r w:rsidR="00F912C7" w:rsidRPr="00885707">
        <w:rPr>
          <w:rStyle w:val="FontStyle54"/>
          <w:sz w:val="28"/>
          <w:szCs w:val="28"/>
        </w:rPr>
        <w:t>счетоводител</w:t>
      </w:r>
      <w:r w:rsidR="00F30058" w:rsidRPr="00885707">
        <w:rPr>
          <w:rStyle w:val="FontStyle54"/>
          <w:sz w:val="28"/>
          <w:szCs w:val="28"/>
        </w:rPr>
        <w:t xml:space="preserve">. Планирането на обществените </w:t>
      </w:r>
      <w:r w:rsidR="00F30058" w:rsidRPr="00885707">
        <w:rPr>
          <w:rStyle w:val="FontStyle60"/>
          <w:b w:val="0"/>
          <w:sz w:val="28"/>
          <w:szCs w:val="28"/>
        </w:rPr>
        <w:t xml:space="preserve">поръчки </w:t>
      </w:r>
      <w:r w:rsidR="00F30058" w:rsidRPr="00885707">
        <w:rPr>
          <w:rStyle w:val="FontStyle54"/>
          <w:sz w:val="28"/>
          <w:szCs w:val="28"/>
        </w:rPr>
        <w:t>се извършва при съблюдаване изискванията на чл.</w:t>
      </w:r>
      <w:r w:rsidR="00590AD9">
        <w:rPr>
          <w:rStyle w:val="FontStyle54"/>
          <w:sz w:val="28"/>
          <w:szCs w:val="28"/>
        </w:rPr>
        <w:t xml:space="preserve"> </w:t>
      </w:r>
      <w:r w:rsidR="00F30058" w:rsidRPr="00885707">
        <w:rPr>
          <w:rStyle w:val="FontStyle54"/>
          <w:sz w:val="28"/>
          <w:szCs w:val="28"/>
        </w:rPr>
        <w:t>25 - 28 от ППЗОП.</w:t>
      </w:r>
    </w:p>
    <w:p w:rsidR="00F30058" w:rsidRPr="00885707" w:rsidRDefault="00FD126F" w:rsidP="00885707">
      <w:pPr>
        <w:pStyle w:val="Style12"/>
        <w:widowControl/>
        <w:spacing w:line="240" w:lineRule="auto"/>
        <w:ind w:right="226"/>
        <w:rPr>
          <w:rStyle w:val="FontStyle54"/>
          <w:sz w:val="28"/>
          <w:szCs w:val="28"/>
        </w:rPr>
      </w:pPr>
      <w:r w:rsidRPr="00885707">
        <w:rPr>
          <w:rStyle w:val="FontStyle54"/>
          <w:sz w:val="28"/>
          <w:szCs w:val="28"/>
        </w:rPr>
        <w:t xml:space="preserve">            </w:t>
      </w:r>
      <w:r w:rsidR="00F30058" w:rsidRPr="00885707">
        <w:rPr>
          <w:rStyle w:val="FontStyle54"/>
          <w:sz w:val="28"/>
          <w:szCs w:val="28"/>
        </w:rPr>
        <w:t xml:space="preserve">Планирането на обществени поръчки за възлагане на периодично повтарящи се договори за доставки и/или услуги за нуждите на </w:t>
      </w:r>
      <w:r w:rsidR="00F912C7" w:rsidRPr="00885707">
        <w:rPr>
          <w:rStyle w:val="FontStyle54"/>
          <w:sz w:val="28"/>
          <w:szCs w:val="28"/>
        </w:rPr>
        <w:t>Р</w:t>
      </w:r>
      <w:r w:rsidR="00590AD9">
        <w:rPr>
          <w:rStyle w:val="FontStyle54"/>
          <w:sz w:val="28"/>
          <w:szCs w:val="28"/>
        </w:rPr>
        <w:t>айонен съд –</w:t>
      </w:r>
      <w:r w:rsidR="00F912C7" w:rsidRPr="00885707">
        <w:rPr>
          <w:rStyle w:val="FontStyle54"/>
          <w:sz w:val="28"/>
          <w:szCs w:val="28"/>
        </w:rPr>
        <w:t>Казанлък</w:t>
      </w:r>
      <w:r w:rsidR="00590AD9">
        <w:rPr>
          <w:rStyle w:val="FontStyle54"/>
          <w:sz w:val="28"/>
          <w:szCs w:val="28"/>
        </w:rPr>
        <w:t xml:space="preserve"> </w:t>
      </w:r>
      <w:r w:rsidR="00F30058" w:rsidRPr="00885707">
        <w:rPr>
          <w:rStyle w:val="FontStyle54"/>
          <w:sz w:val="28"/>
          <w:szCs w:val="28"/>
        </w:rPr>
        <w:t>следва да обезпечи непрекъснатост на доставката/услугата. В тази връзка горепосочените обществени поръчки трябва да бъдат открити минимум четири месеца преди да изтече действащия в момента договор.</w:t>
      </w:r>
    </w:p>
    <w:p w:rsidR="00F30058" w:rsidRPr="00885707" w:rsidRDefault="00166488" w:rsidP="00885707">
      <w:pPr>
        <w:pStyle w:val="Style7"/>
        <w:widowControl/>
        <w:spacing w:line="240" w:lineRule="auto"/>
        <w:ind w:firstLine="653"/>
        <w:rPr>
          <w:rStyle w:val="FontStyle54"/>
          <w:sz w:val="28"/>
          <w:szCs w:val="28"/>
        </w:rPr>
      </w:pPr>
      <w:r>
        <w:rPr>
          <w:b/>
          <w:sz w:val="28"/>
          <w:szCs w:val="28"/>
        </w:rPr>
        <w:t>(</w:t>
      </w:r>
      <w:r w:rsidR="00590AD9">
        <w:rPr>
          <w:b/>
          <w:sz w:val="28"/>
          <w:szCs w:val="28"/>
        </w:rPr>
        <w:t>5</w:t>
      </w:r>
      <w:r>
        <w:rPr>
          <w:b/>
          <w:sz w:val="28"/>
          <w:szCs w:val="28"/>
        </w:rPr>
        <w:t xml:space="preserve">) </w:t>
      </w:r>
      <w:r w:rsidR="00F30058" w:rsidRPr="00885707">
        <w:rPr>
          <w:rStyle w:val="FontStyle54"/>
          <w:sz w:val="28"/>
          <w:szCs w:val="28"/>
        </w:rPr>
        <w:t xml:space="preserve">В срок до 30 ноември на текущата година, </w:t>
      </w:r>
      <w:r w:rsidR="00F912C7" w:rsidRPr="00885707">
        <w:rPr>
          <w:rStyle w:val="FontStyle54"/>
          <w:sz w:val="28"/>
          <w:szCs w:val="28"/>
        </w:rPr>
        <w:t>адм</w:t>
      </w:r>
      <w:r w:rsidR="00590AD9">
        <w:rPr>
          <w:rStyle w:val="FontStyle54"/>
          <w:sz w:val="28"/>
          <w:szCs w:val="28"/>
        </w:rPr>
        <w:t xml:space="preserve">инистративният </w:t>
      </w:r>
      <w:r w:rsidR="00F912C7" w:rsidRPr="00885707">
        <w:rPr>
          <w:rStyle w:val="FontStyle54"/>
          <w:sz w:val="28"/>
          <w:szCs w:val="28"/>
        </w:rPr>
        <w:t>секретар</w:t>
      </w:r>
      <w:r w:rsidR="00F30058" w:rsidRPr="00885707">
        <w:rPr>
          <w:rStyle w:val="FontStyle54"/>
          <w:sz w:val="28"/>
          <w:szCs w:val="28"/>
        </w:rPr>
        <w:t>, съвместно с главния</w:t>
      </w:r>
      <w:r w:rsidR="00590AD9">
        <w:rPr>
          <w:rStyle w:val="FontStyle54"/>
          <w:sz w:val="28"/>
          <w:szCs w:val="28"/>
        </w:rPr>
        <w:t>т</w:t>
      </w:r>
      <w:r w:rsidR="00F30058" w:rsidRPr="00885707">
        <w:rPr>
          <w:rStyle w:val="FontStyle54"/>
          <w:sz w:val="28"/>
          <w:szCs w:val="28"/>
        </w:rPr>
        <w:t xml:space="preserve"> счетоводител изготвят становище относно целесъобразността от разходване на бюджетни средства за обявяването на обществените поръчки през следващата календарна година при съобразяване с проектобюджета на </w:t>
      </w:r>
      <w:r w:rsidR="00590AD9">
        <w:rPr>
          <w:rStyle w:val="FontStyle54"/>
          <w:sz w:val="28"/>
          <w:szCs w:val="28"/>
        </w:rPr>
        <w:t>съда</w:t>
      </w:r>
      <w:r w:rsidR="00F30058" w:rsidRPr="00885707">
        <w:rPr>
          <w:rStyle w:val="FontStyle54"/>
          <w:sz w:val="28"/>
          <w:szCs w:val="28"/>
        </w:rPr>
        <w:t>.</w:t>
      </w:r>
    </w:p>
    <w:p w:rsidR="00F30058" w:rsidRPr="00885707" w:rsidRDefault="00166488" w:rsidP="00885707">
      <w:pPr>
        <w:pStyle w:val="Style7"/>
        <w:widowControl/>
        <w:spacing w:line="240" w:lineRule="auto"/>
        <w:ind w:firstLine="653"/>
        <w:rPr>
          <w:rStyle w:val="FontStyle54"/>
          <w:sz w:val="28"/>
          <w:szCs w:val="28"/>
        </w:rPr>
      </w:pPr>
      <w:r>
        <w:rPr>
          <w:b/>
          <w:sz w:val="28"/>
          <w:szCs w:val="28"/>
        </w:rPr>
        <w:t>(</w:t>
      </w:r>
      <w:r w:rsidR="00590AD9">
        <w:rPr>
          <w:b/>
          <w:sz w:val="28"/>
          <w:szCs w:val="28"/>
        </w:rPr>
        <w:t>6</w:t>
      </w:r>
      <w:r>
        <w:rPr>
          <w:b/>
          <w:sz w:val="28"/>
          <w:szCs w:val="28"/>
        </w:rPr>
        <w:t xml:space="preserve">) </w:t>
      </w:r>
      <w:r w:rsidR="00F30058" w:rsidRPr="00885707">
        <w:rPr>
          <w:rStyle w:val="FontStyle54"/>
          <w:sz w:val="28"/>
          <w:szCs w:val="28"/>
        </w:rPr>
        <w:t>След запознаване със становището по ал.</w:t>
      </w:r>
      <w:r w:rsidR="00590AD9">
        <w:rPr>
          <w:rStyle w:val="FontStyle54"/>
          <w:sz w:val="28"/>
          <w:szCs w:val="28"/>
        </w:rPr>
        <w:t xml:space="preserve"> </w:t>
      </w:r>
      <w:r w:rsidR="00F30058" w:rsidRPr="00885707">
        <w:rPr>
          <w:rStyle w:val="FontStyle54"/>
          <w:sz w:val="28"/>
          <w:szCs w:val="28"/>
        </w:rPr>
        <w:t>5, се изготвя списък на предстоящите за провеждане обществени поръчки през годината,</w:t>
      </w:r>
      <w:r w:rsidR="00590AD9">
        <w:rPr>
          <w:rStyle w:val="FontStyle54"/>
          <w:sz w:val="28"/>
          <w:szCs w:val="28"/>
        </w:rPr>
        <w:t xml:space="preserve"> </w:t>
      </w:r>
      <w:r w:rsidR="00F30058" w:rsidRPr="00885707">
        <w:rPr>
          <w:rStyle w:val="FontStyle54"/>
          <w:sz w:val="28"/>
          <w:szCs w:val="28"/>
        </w:rPr>
        <w:t>който се представя за утвърждаване.</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4.</w:t>
      </w:r>
      <w:r w:rsidRPr="00885707">
        <w:rPr>
          <w:rStyle w:val="FontStyle54"/>
          <w:sz w:val="28"/>
          <w:szCs w:val="28"/>
        </w:rPr>
        <w:t xml:space="preserve"> Председателят на </w:t>
      </w:r>
      <w:r w:rsidR="00F912C7" w:rsidRPr="00885707">
        <w:rPr>
          <w:rStyle w:val="FontStyle54"/>
          <w:sz w:val="28"/>
          <w:szCs w:val="28"/>
        </w:rPr>
        <w:t>Р</w:t>
      </w:r>
      <w:r w:rsidR="00590AD9">
        <w:rPr>
          <w:rStyle w:val="FontStyle54"/>
          <w:sz w:val="28"/>
          <w:szCs w:val="28"/>
        </w:rPr>
        <w:t xml:space="preserve">айонен съд – </w:t>
      </w:r>
      <w:r w:rsidR="00F912C7" w:rsidRPr="00885707">
        <w:rPr>
          <w:rStyle w:val="FontStyle54"/>
          <w:sz w:val="28"/>
          <w:szCs w:val="28"/>
        </w:rPr>
        <w:t>Казанлък</w:t>
      </w:r>
      <w:r w:rsidRPr="00885707">
        <w:rPr>
          <w:rStyle w:val="FontStyle54"/>
          <w:sz w:val="28"/>
          <w:szCs w:val="28"/>
        </w:rPr>
        <w:t xml:space="preserve"> утвърждава Списъка на планираните обществени поръчки за годината в срок до 31 декември на предходната година.</w:t>
      </w:r>
    </w:p>
    <w:p w:rsidR="00C25F86" w:rsidRPr="00885707" w:rsidRDefault="00C25F86" w:rsidP="00885707">
      <w:pPr>
        <w:pStyle w:val="Style7"/>
        <w:widowControl/>
        <w:spacing w:line="240" w:lineRule="auto"/>
        <w:ind w:firstLine="0"/>
        <w:rPr>
          <w:rStyle w:val="FontStyle54"/>
          <w:sz w:val="28"/>
          <w:szCs w:val="28"/>
        </w:rPr>
      </w:pP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lastRenderedPageBreak/>
        <w:t>Чл. 5.</w:t>
      </w:r>
      <w:r w:rsidRPr="00885707">
        <w:rPr>
          <w:rStyle w:val="FontStyle54"/>
          <w:sz w:val="28"/>
          <w:szCs w:val="28"/>
          <w:lang w:val="en-US"/>
        </w:rPr>
        <w:t xml:space="preserve"> </w:t>
      </w:r>
      <w:r w:rsidR="00590AD9">
        <w:rPr>
          <w:b/>
          <w:sz w:val="28"/>
          <w:szCs w:val="28"/>
        </w:rPr>
        <w:t xml:space="preserve">(1) </w:t>
      </w:r>
      <w:r w:rsidRPr="00885707">
        <w:rPr>
          <w:rStyle w:val="FontStyle54"/>
          <w:sz w:val="28"/>
          <w:szCs w:val="28"/>
        </w:rPr>
        <w:t>В срок до 1 месец след утвърждаване на Списъка по чл.</w:t>
      </w:r>
      <w:r w:rsidR="00590AD9">
        <w:rPr>
          <w:rStyle w:val="FontStyle54"/>
          <w:sz w:val="28"/>
          <w:szCs w:val="28"/>
        </w:rPr>
        <w:t xml:space="preserve"> </w:t>
      </w:r>
      <w:r w:rsidR="001C74AC">
        <w:rPr>
          <w:rStyle w:val="FontStyle54"/>
          <w:sz w:val="28"/>
          <w:szCs w:val="28"/>
        </w:rPr>
        <w:t>4</w:t>
      </w:r>
      <w:r w:rsidRPr="00885707">
        <w:rPr>
          <w:rStyle w:val="FontStyle54"/>
          <w:sz w:val="28"/>
          <w:szCs w:val="28"/>
        </w:rPr>
        <w:t xml:space="preserve"> от настоящите правила, </w:t>
      </w:r>
      <w:r w:rsidR="00590AD9">
        <w:rPr>
          <w:rStyle w:val="FontStyle54"/>
          <w:sz w:val="28"/>
          <w:szCs w:val="28"/>
        </w:rPr>
        <w:t xml:space="preserve">административният </w:t>
      </w:r>
      <w:r w:rsidR="00F912C7" w:rsidRPr="00885707">
        <w:rPr>
          <w:rStyle w:val="FontStyle54"/>
          <w:sz w:val="28"/>
          <w:szCs w:val="28"/>
        </w:rPr>
        <w:t>секретар</w:t>
      </w:r>
      <w:r w:rsidRPr="00885707">
        <w:rPr>
          <w:rStyle w:val="FontStyle54"/>
          <w:sz w:val="28"/>
          <w:szCs w:val="28"/>
        </w:rPr>
        <w:t xml:space="preserve"> изготвя План-график за провеждане на процедурите за възлагане на обществени поръчки, който се съгласува </w:t>
      </w:r>
      <w:r w:rsidR="00F912C7" w:rsidRPr="00885707">
        <w:rPr>
          <w:rStyle w:val="FontStyle54"/>
          <w:sz w:val="28"/>
          <w:szCs w:val="28"/>
        </w:rPr>
        <w:t>с гл</w:t>
      </w:r>
      <w:r w:rsidRPr="00885707">
        <w:rPr>
          <w:rStyle w:val="FontStyle54"/>
          <w:sz w:val="28"/>
          <w:szCs w:val="28"/>
        </w:rPr>
        <w:t xml:space="preserve">авния счетоводител и се представя за </w:t>
      </w:r>
      <w:r w:rsidR="00FD126F" w:rsidRPr="00885707">
        <w:rPr>
          <w:rStyle w:val="FontStyle54"/>
          <w:sz w:val="28"/>
          <w:szCs w:val="28"/>
        </w:rPr>
        <w:t xml:space="preserve"> </w:t>
      </w:r>
      <w:r w:rsidRPr="00885707">
        <w:rPr>
          <w:rStyle w:val="FontStyle54"/>
          <w:sz w:val="28"/>
          <w:szCs w:val="28"/>
        </w:rPr>
        <w:t xml:space="preserve">утвърждаване на Председателя на </w:t>
      </w:r>
      <w:r w:rsidR="00590AD9">
        <w:rPr>
          <w:rStyle w:val="FontStyle54"/>
          <w:sz w:val="28"/>
          <w:szCs w:val="28"/>
        </w:rPr>
        <w:t>съда</w:t>
      </w:r>
      <w:r w:rsidRPr="00885707">
        <w:rPr>
          <w:rStyle w:val="FontStyle54"/>
          <w:sz w:val="28"/>
          <w:szCs w:val="28"/>
        </w:rPr>
        <w:t>.</w:t>
      </w:r>
    </w:p>
    <w:p w:rsidR="00F30058" w:rsidRPr="00885707" w:rsidRDefault="00590AD9" w:rsidP="00885707">
      <w:pPr>
        <w:pStyle w:val="Style7"/>
        <w:widowControl/>
        <w:spacing w:line="240" w:lineRule="auto"/>
        <w:ind w:firstLine="648"/>
        <w:rPr>
          <w:rStyle w:val="FontStyle54"/>
          <w:sz w:val="28"/>
          <w:szCs w:val="28"/>
        </w:rPr>
      </w:pPr>
      <w:r>
        <w:rPr>
          <w:b/>
          <w:sz w:val="28"/>
          <w:szCs w:val="28"/>
        </w:rPr>
        <w:t xml:space="preserve">(2) </w:t>
      </w:r>
      <w:r w:rsidR="00F30058" w:rsidRPr="00885707">
        <w:rPr>
          <w:rStyle w:val="FontStyle54"/>
          <w:sz w:val="28"/>
          <w:szCs w:val="28"/>
        </w:rPr>
        <w:t xml:space="preserve">План-графикът се изготвя съгласно </w:t>
      </w:r>
      <w:r w:rsidR="00F30058" w:rsidRPr="00885707">
        <w:rPr>
          <w:rStyle w:val="FontStyle54"/>
          <w:b/>
          <w:sz w:val="28"/>
          <w:szCs w:val="28"/>
        </w:rPr>
        <w:t xml:space="preserve">Приложение № </w:t>
      </w:r>
      <w:r w:rsidR="00C76FA0" w:rsidRPr="00885707">
        <w:rPr>
          <w:rStyle w:val="FontStyle54"/>
          <w:b/>
          <w:sz w:val="28"/>
          <w:szCs w:val="28"/>
        </w:rPr>
        <w:t>2</w:t>
      </w:r>
      <w:r w:rsidR="00F30058" w:rsidRPr="00885707">
        <w:rPr>
          <w:rStyle w:val="FontStyle54"/>
          <w:b/>
          <w:sz w:val="28"/>
          <w:szCs w:val="28"/>
        </w:rPr>
        <w:t xml:space="preserve"> </w:t>
      </w:r>
      <w:r w:rsidR="00F30058" w:rsidRPr="00885707">
        <w:rPr>
          <w:rStyle w:val="FontStyle54"/>
          <w:sz w:val="28"/>
          <w:szCs w:val="28"/>
        </w:rPr>
        <w:t>и съдържа информация за всяка обществена поръчка, както следва:</w:t>
      </w:r>
    </w:p>
    <w:p w:rsidR="00F30058" w:rsidRPr="00885707" w:rsidRDefault="00F30058" w:rsidP="00885707">
      <w:pPr>
        <w:pStyle w:val="Style6"/>
        <w:widowControl/>
        <w:numPr>
          <w:ilvl w:val="0"/>
          <w:numId w:val="3"/>
        </w:numPr>
        <w:tabs>
          <w:tab w:val="left" w:pos="1037"/>
        </w:tabs>
        <w:spacing w:line="240" w:lineRule="auto"/>
        <w:ind w:left="782" w:firstLine="0"/>
        <w:jc w:val="left"/>
        <w:rPr>
          <w:rStyle w:val="FontStyle54"/>
          <w:sz w:val="28"/>
          <w:szCs w:val="28"/>
        </w:rPr>
      </w:pPr>
      <w:r w:rsidRPr="00885707">
        <w:rPr>
          <w:rStyle w:val="FontStyle54"/>
          <w:sz w:val="28"/>
          <w:szCs w:val="28"/>
        </w:rPr>
        <w:t>обекта и кратко описание на предмета на поръчката;</w:t>
      </w:r>
    </w:p>
    <w:p w:rsidR="00F30058" w:rsidRPr="00885707" w:rsidRDefault="00F30058" w:rsidP="00885707">
      <w:pPr>
        <w:pStyle w:val="Style6"/>
        <w:widowControl/>
        <w:numPr>
          <w:ilvl w:val="0"/>
          <w:numId w:val="3"/>
        </w:numPr>
        <w:tabs>
          <w:tab w:val="left" w:pos="1037"/>
        </w:tabs>
        <w:spacing w:line="240" w:lineRule="auto"/>
        <w:ind w:left="782" w:firstLine="0"/>
        <w:jc w:val="left"/>
        <w:rPr>
          <w:rStyle w:val="FontStyle54"/>
          <w:sz w:val="28"/>
          <w:szCs w:val="28"/>
        </w:rPr>
      </w:pPr>
      <w:r w:rsidRPr="00885707">
        <w:rPr>
          <w:rStyle w:val="FontStyle54"/>
          <w:sz w:val="28"/>
          <w:szCs w:val="28"/>
        </w:rPr>
        <w:t>обща прогнозна стойност без ДДС;</w:t>
      </w:r>
    </w:p>
    <w:p w:rsidR="00F30058" w:rsidRPr="00885707" w:rsidRDefault="004E661B" w:rsidP="00885707">
      <w:pPr>
        <w:pStyle w:val="Style6"/>
        <w:widowControl/>
        <w:tabs>
          <w:tab w:val="left" w:pos="1066"/>
        </w:tabs>
        <w:spacing w:line="240" w:lineRule="auto"/>
        <w:ind w:firstLine="653"/>
        <w:rPr>
          <w:rStyle w:val="FontStyle54"/>
          <w:sz w:val="28"/>
          <w:szCs w:val="28"/>
        </w:rPr>
      </w:pPr>
      <w:r w:rsidRPr="00885707">
        <w:rPr>
          <w:rStyle w:val="FontStyle54"/>
          <w:sz w:val="28"/>
          <w:szCs w:val="28"/>
        </w:rPr>
        <w:t xml:space="preserve"> </w:t>
      </w:r>
      <w:r w:rsidR="00590AD9">
        <w:rPr>
          <w:rStyle w:val="FontStyle54"/>
          <w:sz w:val="28"/>
          <w:szCs w:val="28"/>
        </w:rPr>
        <w:t xml:space="preserve"> </w:t>
      </w:r>
      <w:r w:rsidR="00F30058" w:rsidRPr="00885707">
        <w:rPr>
          <w:rStyle w:val="FontStyle54"/>
          <w:sz w:val="28"/>
          <w:szCs w:val="28"/>
        </w:rPr>
        <w:t>3.</w:t>
      </w:r>
      <w:r w:rsidR="00F30058" w:rsidRPr="00885707">
        <w:rPr>
          <w:rStyle w:val="FontStyle54"/>
          <w:spacing w:val="0"/>
          <w:sz w:val="28"/>
          <w:szCs w:val="28"/>
        </w:rPr>
        <w:tab/>
      </w:r>
      <w:r w:rsidR="00F30058" w:rsidRPr="00885707">
        <w:rPr>
          <w:rStyle w:val="FontStyle54"/>
          <w:sz w:val="28"/>
          <w:szCs w:val="28"/>
        </w:rPr>
        <w:t xml:space="preserve">определеният ред за възлагане на всяка </w:t>
      </w:r>
      <w:r w:rsidR="00657194" w:rsidRPr="00885707">
        <w:rPr>
          <w:rStyle w:val="FontStyle54"/>
          <w:sz w:val="28"/>
          <w:szCs w:val="28"/>
        </w:rPr>
        <w:t>о</w:t>
      </w:r>
      <w:r w:rsidR="00F30058" w:rsidRPr="00885707">
        <w:rPr>
          <w:rStyle w:val="FontStyle54"/>
          <w:sz w:val="28"/>
          <w:szCs w:val="28"/>
        </w:rPr>
        <w:t>бществена поръчка,</w:t>
      </w:r>
      <w:r w:rsidR="00F30058" w:rsidRPr="00885707">
        <w:rPr>
          <w:rStyle w:val="FontStyle54"/>
          <w:sz w:val="28"/>
          <w:szCs w:val="28"/>
        </w:rPr>
        <w:br/>
        <w:t>включително вида на избраната процедура за възлагане на обществена поръчка</w:t>
      </w:r>
      <w:r w:rsidR="00F30058" w:rsidRPr="00885707">
        <w:rPr>
          <w:rStyle w:val="FontStyle54"/>
          <w:sz w:val="28"/>
          <w:szCs w:val="28"/>
        </w:rPr>
        <w:br/>
        <w:t>или възлагателния ред по чл. 20 от ЗОП;</w:t>
      </w:r>
    </w:p>
    <w:p w:rsidR="00F30058" w:rsidRPr="00885707" w:rsidRDefault="004E661B" w:rsidP="00885707">
      <w:pPr>
        <w:pStyle w:val="Style6"/>
        <w:widowControl/>
        <w:tabs>
          <w:tab w:val="left" w:pos="1066"/>
        </w:tabs>
        <w:spacing w:line="240" w:lineRule="auto"/>
        <w:ind w:firstLine="0"/>
        <w:jc w:val="left"/>
        <w:rPr>
          <w:rStyle w:val="FontStyle54"/>
          <w:sz w:val="28"/>
          <w:szCs w:val="28"/>
        </w:rPr>
      </w:pPr>
      <w:r w:rsidRPr="00885707">
        <w:rPr>
          <w:rStyle w:val="FontStyle54"/>
          <w:sz w:val="28"/>
          <w:szCs w:val="28"/>
        </w:rPr>
        <w:t xml:space="preserve">           </w:t>
      </w:r>
      <w:r w:rsidR="00590AD9">
        <w:rPr>
          <w:rStyle w:val="FontStyle54"/>
          <w:sz w:val="28"/>
          <w:szCs w:val="28"/>
        </w:rPr>
        <w:t xml:space="preserve"> </w:t>
      </w:r>
      <w:r w:rsidR="00F30058" w:rsidRPr="00885707">
        <w:rPr>
          <w:rStyle w:val="FontStyle54"/>
          <w:sz w:val="28"/>
          <w:szCs w:val="28"/>
        </w:rPr>
        <w:t>4.</w:t>
      </w:r>
      <w:r w:rsidR="00590AD9">
        <w:rPr>
          <w:rStyle w:val="FontStyle54"/>
          <w:sz w:val="28"/>
          <w:szCs w:val="28"/>
        </w:rPr>
        <w:t xml:space="preserve"> </w:t>
      </w:r>
      <w:r w:rsidR="00F30058" w:rsidRPr="00885707">
        <w:rPr>
          <w:rStyle w:val="FontStyle54"/>
          <w:sz w:val="28"/>
          <w:szCs w:val="28"/>
        </w:rPr>
        <w:t>времето за подготовка, включително на документацията;</w:t>
      </w:r>
    </w:p>
    <w:p w:rsidR="00F30058" w:rsidRPr="00885707" w:rsidRDefault="00590AD9" w:rsidP="00590AD9">
      <w:pPr>
        <w:pStyle w:val="Style6"/>
        <w:widowControl/>
        <w:tabs>
          <w:tab w:val="left" w:pos="912"/>
        </w:tabs>
        <w:spacing w:line="240" w:lineRule="auto"/>
        <w:rPr>
          <w:rStyle w:val="FontStyle54"/>
          <w:sz w:val="28"/>
          <w:szCs w:val="28"/>
        </w:rPr>
      </w:pPr>
      <w:r>
        <w:rPr>
          <w:rStyle w:val="FontStyle54"/>
          <w:sz w:val="28"/>
          <w:szCs w:val="28"/>
        </w:rPr>
        <w:t xml:space="preserve"> 5. </w:t>
      </w:r>
      <w:r w:rsidR="00F30058" w:rsidRPr="00885707">
        <w:rPr>
          <w:rStyle w:val="FontStyle54"/>
          <w:sz w:val="28"/>
          <w:szCs w:val="28"/>
        </w:rPr>
        <w:t>времето за провеждане на възлагането,</w:t>
      </w:r>
      <w:r w:rsidR="001C74AC">
        <w:rPr>
          <w:rStyle w:val="FontStyle54"/>
          <w:sz w:val="28"/>
          <w:szCs w:val="28"/>
        </w:rPr>
        <w:t xml:space="preserve"> </w:t>
      </w:r>
      <w:r w:rsidR="00F30058" w:rsidRPr="00885707">
        <w:rPr>
          <w:rStyle w:val="FontStyle54"/>
          <w:sz w:val="28"/>
          <w:szCs w:val="28"/>
        </w:rPr>
        <w:t>включително за получаване на заявления за участие или на оферти,</w:t>
      </w:r>
      <w:r w:rsidR="009F191F" w:rsidRPr="00885707">
        <w:rPr>
          <w:rStyle w:val="FontStyle54"/>
          <w:sz w:val="28"/>
          <w:szCs w:val="28"/>
        </w:rPr>
        <w:t xml:space="preserve"> </w:t>
      </w:r>
      <w:r w:rsidR="00F30058" w:rsidRPr="00885707">
        <w:rPr>
          <w:rStyle w:val="FontStyle54"/>
          <w:sz w:val="28"/>
          <w:szCs w:val="28"/>
        </w:rPr>
        <w:t>работа на комисията и сключване на договора (началния момент и срока за изпълнение на договора).</w:t>
      </w:r>
    </w:p>
    <w:p w:rsidR="00F30058" w:rsidRPr="00885707" w:rsidRDefault="00590AD9" w:rsidP="00590AD9">
      <w:pPr>
        <w:pStyle w:val="Style6"/>
        <w:widowControl/>
        <w:tabs>
          <w:tab w:val="left" w:pos="912"/>
        </w:tabs>
        <w:spacing w:line="240" w:lineRule="auto"/>
        <w:rPr>
          <w:rStyle w:val="FontStyle54"/>
          <w:sz w:val="28"/>
          <w:szCs w:val="28"/>
        </w:rPr>
      </w:pPr>
      <w:r>
        <w:rPr>
          <w:rStyle w:val="FontStyle54"/>
          <w:sz w:val="28"/>
          <w:szCs w:val="28"/>
        </w:rPr>
        <w:t xml:space="preserve"> 6. </w:t>
      </w:r>
      <w:r w:rsidR="00F30058" w:rsidRPr="00885707">
        <w:rPr>
          <w:rStyle w:val="FontStyle54"/>
          <w:sz w:val="28"/>
          <w:szCs w:val="28"/>
        </w:rPr>
        <w:t>отговорните за изпълнението на всяка дейност звена или служители, в чи</w:t>
      </w:r>
      <w:r>
        <w:rPr>
          <w:rStyle w:val="FontStyle54"/>
          <w:sz w:val="28"/>
          <w:szCs w:val="28"/>
        </w:rPr>
        <w:t>и</w:t>
      </w:r>
      <w:r w:rsidR="00F30058" w:rsidRPr="00885707">
        <w:rPr>
          <w:rStyle w:val="FontStyle54"/>
          <w:sz w:val="28"/>
          <w:szCs w:val="28"/>
        </w:rPr>
        <w:t>то обхват от функционални задължения попада обектът на съответната обществена поръчка.</w:t>
      </w:r>
    </w:p>
    <w:p w:rsidR="00F30058" w:rsidRPr="00885707" w:rsidRDefault="00590AD9" w:rsidP="00885707">
      <w:pPr>
        <w:pStyle w:val="Style15"/>
        <w:widowControl/>
        <w:spacing w:line="240" w:lineRule="auto"/>
        <w:ind w:firstLine="648"/>
        <w:rPr>
          <w:rStyle w:val="FontStyle54"/>
          <w:sz w:val="28"/>
          <w:szCs w:val="28"/>
        </w:rPr>
      </w:pPr>
      <w:r>
        <w:rPr>
          <w:b/>
          <w:sz w:val="28"/>
          <w:szCs w:val="28"/>
        </w:rPr>
        <w:t xml:space="preserve">(3) </w:t>
      </w:r>
      <w:r w:rsidR="00F30058" w:rsidRPr="00885707">
        <w:rPr>
          <w:rStyle w:val="FontStyle54"/>
          <w:sz w:val="28"/>
          <w:szCs w:val="28"/>
        </w:rPr>
        <w:t xml:space="preserve">При изготвяне на План-графика и когато е приложимо се съобразяват всички законоустановени срокове, включително тези по производствата по обжалване и/или извършване на контрол от Агенцията по обществени поръчки (АОП) и/или от страна на </w:t>
      </w:r>
      <w:r w:rsidR="009F191F" w:rsidRPr="00885707">
        <w:rPr>
          <w:rStyle w:val="FontStyle54"/>
          <w:sz w:val="28"/>
          <w:szCs w:val="28"/>
        </w:rPr>
        <w:t>ф</w:t>
      </w:r>
      <w:r w:rsidR="00F30058" w:rsidRPr="00885707">
        <w:rPr>
          <w:rStyle w:val="FontStyle54"/>
          <w:sz w:val="28"/>
          <w:szCs w:val="28"/>
        </w:rPr>
        <w:t>инансиращи институции и органи.</w:t>
      </w:r>
    </w:p>
    <w:p w:rsidR="00F30058" w:rsidRPr="00885707" w:rsidRDefault="00590AD9" w:rsidP="00885707">
      <w:pPr>
        <w:pStyle w:val="Style7"/>
        <w:widowControl/>
        <w:spacing w:line="240" w:lineRule="auto"/>
        <w:rPr>
          <w:rStyle w:val="FontStyle54"/>
          <w:sz w:val="28"/>
          <w:szCs w:val="28"/>
        </w:rPr>
      </w:pPr>
      <w:r>
        <w:rPr>
          <w:b/>
          <w:sz w:val="28"/>
          <w:szCs w:val="28"/>
        </w:rPr>
        <w:t xml:space="preserve">(4) </w:t>
      </w:r>
      <w:r w:rsidR="00F30058" w:rsidRPr="00885707">
        <w:rPr>
          <w:rStyle w:val="FontStyle54"/>
          <w:sz w:val="28"/>
          <w:szCs w:val="28"/>
        </w:rPr>
        <w:t>В План-графика не се включват разходвани средства по реда на чл.</w:t>
      </w:r>
      <w:r>
        <w:rPr>
          <w:rStyle w:val="FontStyle54"/>
          <w:sz w:val="28"/>
          <w:szCs w:val="28"/>
        </w:rPr>
        <w:t xml:space="preserve"> </w:t>
      </w:r>
      <w:r w:rsidR="00F30058" w:rsidRPr="00885707">
        <w:rPr>
          <w:rStyle w:val="FontStyle54"/>
          <w:sz w:val="28"/>
          <w:szCs w:val="28"/>
        </w:rPr>
        <w:t>20, а</w:t>
      </w:r>
      <w:r w:rsidR="009F191F" w:rsidRPr="00885707">
        <w:rPr>
          <w:rStyle w:val="FontStyle54"/>
          <w:sz w:val="28"/>
          <w:szCs w:val="28"/>
        </w:rPr>
        <w:t>л</w:t>
      </w:r>
      <w:r w:rsidR="00F30058" w:rsidRPr="00885707">
        <w:rPr>
          <w:rStyle w:val="FontStyle54"/>
          <w:sz w:val="28"/>
          <w:szCs w:val="28"/>
        </w:rPr>
        <w:t>. 4</w:t>
      </w:r>
      <w:r>
        <w:rPr>
          <w:rStyle w:val="FontStyle54"/>
          <w:sz w:val="28"/>
          <w:szCs w:val="28"/>
        </w:rPr>
        <w:t>,</w:t>
      </w:r>
      <w:r w:rsidR="00F30058" w:rsidRPr="00885707">
        <w:rPr>
          <w:rStyle w:val="FontStyle54"/>
          <w:sz w:val="28"/>
          <w:szCs w:val="28"/>
        </w:rPr>
        <w:t xml:space="preserve"> т. 1 - 3 от ЗОП.</w:t>
      </w:r>
    </w:p>
    <w:p w:rsidR="00F30058" w:rsidRPr="00885707" w:rsidRDefault="00590AD9" w:rsidP="00885707">
      <w:pPr>
        <w:pStyle w:val="Style7"/>
        <w:widowControl/>
        <w:spacing w:line="240" w:lineRule="auto"/>
        <w:rPr>
          <w:rStyle w:val="FontStyle54"/>
          <w:sz w:val="28"/>
          <w:szCs w:val="28"/>
        </w:rPr>
      </w:pPr>
      <w:r>
        <w:rPr>
          <w:b/>
          <w:sz w:val="28"/>
          <w:szCs w:val="28"/>
        </w:rPr>
        <w:t xml:space="preserve">(5) </w:t>
      </w:r>
      <w:r w:rsidR="00F30058" w:rsidRPr="00885707">
        <w:rPr>
          <w:rStyle w:val="FontStyle54"/>
          <w:sz w:val="28"/>
          <w:szCs w:val="28"/>
        </w:rPr>
        <w:t>Разходването на средствата по чл.</w:t>
      </w:r>
      <w:r>
        <w:rPr>
          <w:rStyle w:val="FontStyle54"/>
          <w:sz w:val="28"/>
          <w:szCs w:val="28"/>
        </w:rPr>
        <w:t xml:space="preserve"> 20, ал. 4,</w:t>
      </w:r>
      <w:r w:rsidR="00F30058" w:rsidRPr="00885707">
        <w:rPr>
          <w:rStyle w:val="FontStyle54"/>
          <w:sz w:val="28"/>
          <w:szCs w:val="28"/>
        </w:rPr>
        <w:t xml:space="preserve"> т. 1 - 3 от ЗОП </w:t>
      </w:r>
      <w:r w:rsidR="009F191F" w:rsidRPr="00885707">
        <w:rPr>
          <w:rStyle w:val="FontStyle54"/>
          <w:sz w:val="28"/>
          <w:szCs w:val="28"/>
        </w:rPr>
        <w:t xml:space="preserve"> </w:t>
      </w:r>
      <w:r w:rsidR="00F30058" w:rsidRPr="00885707">
        <w:rPr>
          <w:rStyle w:val="FontStyle54"/>
          <w:sz w:val="28"/>
          <w:szCs w:val="28"/>
        </w:rPr>
        <w:t xml:space="preserve">се определя от </w:t>
      </w:r>
      <w:r w:rsidR="0029662B" w:rsidRPr="00885707">
        <w:rPr>
          <w:rStyle w:val="FontStyle54"/>
          <w:sz w:val="28"/>
          <w:szCs w:val="28"/>
        </w:rPr>
        <w:t>адм</w:t>
      </w:r>
      <w:r>
        <w:rPr>
          <w:rStyle w:val="FontStyle54"/>
          <w:sz w:val="28"/>
          <w:szCs w:val="28"/>
        </w:rPr>
        <w:t xml:space="preserve">инистративния </w:t>
      </w:r>
      <w:r w:rsidR="0029662B" w:rsidRPr="00885707">
        <w:rPr>
          <w:rStyle w:val="FontStyle54"/>
          <w:sz w:val="28"/>
          <w:szCs w:val="28"/>
        </w:rPr>
        <w:t>секретар</w:t>
      </w:r>
      <w:r w:rsidR="00F30058" w:rsidRPr="00885707">
        <w:rPr>
          <w:rStyle w:val="FontStyle54"/>
          <w:sz w:val="28"/>
          <w:szCs w:val="28"/>
        </w:rPr>
        <w:t>, съвместно с главния счетоводител</w:t>
      </w:r>
      <w:r>
        <w:rPr>
          <w:rStyle w:val="FontStyle54"/>
          <w:sz w:val="28"/>
          <w:szCs w:val="28"/>
        </w:rPr>
        <w:t>,</w:t>
      </w:r>
      <w:r w:rsidR="00F30058" w:rsidRPr="00885707">
        <w:rPr>
          <w:rStyle w:val="FontStyle54"/>
          <w:sz w:val="28"/>
          <w:szCs w:val="28"/>
        </w:rPr>
        <w:t xml:space="preserve"> по отделен списък</w:t>
      </w:r>
      <w:r>
        <w:rPr>
          <w:rStyle w:val="FontStyle54"/>
          <w:sz w:val="28"/>
          <w:szCs w:val="28"/>
        </w:rPr>
        <w:t xml:space="preserve"> </w:t>
      </w:r>
      <w:r w:rsidR="00F30058" w:rsidRPr="00885707">
        <w:rPr>
          <w:rStyle w:val="FontStyle54"/>
          <w:sz w:val="28"/>
          <w:szCs w:val="28"/>
        </w:rPr>
        <w:t>на всички доставки, услуги и строителство, които ще се осъществяват по този ред. При необходимост списък</w:t>
      </w:r>
      <w:r>
        <w:rPr>
          <w:rStyle w:val="FontStyle54"/>
          <w:sz w:val="28"/>
          <w:szCs w:val="28"/>
        </w:rPr>
        <w:t xml:space="preserve">ът </w:t>
      </w:r>
      <w:r w:rsidR="00F30058" w:rsidRPr="00885707">
        <w:rPr>
          <w:rStyle w:val="FontStyle54"/>
          <w:sz w:val="28"/>
          <w:szCs w:val="28"/>
        </w:rPr>
        <w:t>може да бъде актуализиран</w:t>
      </w:r>
      <w:r w:rsidR="0029662B" w:rsidRPr="00885707">
        <w:rPr>
          <w:rStyle w:val="FontStyle54"/>
          <w:sz w:val="28"/>
          <w:szCs w:val="28"/>
        </w:rPr>
        <w:t>.</w:t>
      </w:r>
    </w:p>
    <w:p w:rsidR="00F30058" w:rsidRPr="00885707" w:rsidRDefault="00590AD9" w:rsidP="00885707">
      <w:pPr>
        <w:pStyle w:val="Style7"/>
        <w:widowControl/>
        <w:spacing w:line="240" w:lineRule="auto"/>
        <w:ind w:firstLine="648"/>
        <w:rPr>
          <w:rStyle w:val="FontStyle54"/>
          <w:sz w:val="28"/>
          <w:szCs w:val="28"/>
        </w:rPr>
      </w:pPr>
      <w:r>
        <w:rPr>
          <w:b/>
          <w:sz w:val="28"/>
          <w:szCs w:val="28"/>
        </w:rPr>
        <w:t xml:space="preserve">(6) </w:t>
      </w:r>
      <w:r w:rsidRPr="00590AD9">
        <w:rPr>
          <w:sz w:val="28"/>
          <w:szCs w:val="28"/>
        </w:rPr>
        <w:t>Г</w:t>
      </w:r>
      <w:r w:rsidR="00F30058" w:rsidRPr="00885707">
        <w:rPr>
          <w:rStyle w:val="FontStyle54"/>
          <w:sz w:val="28"/>
          <w:szCs w:val="28"/>
        </w:rPr>
        <w:t>лавният счетоводител осъществява контрол на изразходваните средства по списъка, като за всеки вид доставка,</w:t>
      </w:r>
      <w:r w:rsidR="00843F64">
        <w:rPr>
          <w:rStyle w:val="FontStyle54"/>
          <w:sz w:val="28"/>
          <w:szCs w:val="28"/>
        </w:rPr>
        <w:t xml:space="preserve"> </w:t>
      </w:r>
      <w:r w:rsidR="00F30058" w:rsidRPr="00885707">
        <w:rPr>
          <w:rStyle w:val="FontStyle54"/>
          <w:sz w:val="28"/>
          <w:szCs w:val="28"/>
        </w:rPr>
        <w:t>услуга, строителство</w:t>
      </w:r>
      <w:r w:rsidR="00843F64">
        <w:rPr>
          <w:rStyle w:val="FontStyle54"/>
          <w:sz w:val="28"/>
          <w:szCs w:val="28"/>
        </w:rPr>
        <w:t>,</w:t>
      </w:r>
      <w:r w:rsidR="00F30058" w:rsidRPr="00885707">
        <w:rPr>
          <w:rStyle w:val="FontStyle54"/>
          <w:sz w:val="28"/>
          <w:szCs w:val="28"/>
        </w:rPr>
        <w:t xml:space="preserve"> се изготвя досие на разхода, в което се отразяват всички направени плащания.</w:t>
      </w:r>
      <w:r w:rsidR="00843F64">
        <w:rPr>
          <w:rStyle w:val="FontStyle54"/>
          <w:sz w:val="28"/>
          <w:szCs w:val="28"/>
        </w:rPr>
        <w:t xml:space="preserve"> </w:t>
      </w:r>
      <w:r w:rsidR="00F30058" w:rsidRPr="00885707">
        <w:rPr>
          <w:rStyle w:val="FontStyle54"/>
          <w:sz w:val="28"/>
          <w:szCs w:val="28"/>
        </w:rPr>
        <w:t>При достигане на разход над определения в чл.</w:t>
      </w:r>
      <w:r w:rsidR="00843F64">
        <w:rPr>
          <w:rStyle w:val="FontStyle54"/>
          <w:sz w:val="28"/>
          <w:szCs w:val="28"/>
        </w:rPr>
        <w:t xml:space="preserve"> </w:t>
      </w:r>
      <w:r w:rsidR="00F30058" w:rsidRPr="00885707">
        <w:rPr>
          <w:rStyle w:val="FontStyle54"/>
          <w:sz w:val="28"/>
          <w:szCs w:val="28"/>
        </w:rPr>
        <w:t>20, ал.</w:t>
      </w:r>
      <w:r w:rsidR="00843F64">
        <w:rPr>
          <w:rStyle w:val="FontStyle54"/>
          <w:sz w:val="28"/>
          <w:szCs w:val="28"/>
        </w:rPr>
        <w:t xml:space="preserve"> </w:t>
      </w:r>
      <w:r w:rsidR="00F30058" w:rsidRPr="00885707">
        <w:rPr>
          <w:rStyle w:val="FontStyle54"/>
          <w:sz w:val="28"/>
          <w:szCs w:val="28"/>
        </w:rPr>
        <w:t>4, т.</w:t>
      </w:r>
      <w:r w:rsidR="00843F64">
        <w:rPr>
          <w:rStyle w:val="FontStyle54"/>
          <w:sz w:val="28"/>
          <w:szCs w:val="28"/>
        </w:rPr>
        <w:t xml:space="preserve"> </w:t>
      </w:r>
      <w:r w:rsidR="00F30058" w:rsidRPr="00885707">
        <w:rPr>
          <w:rStyle w:val="FontStyle54"/>
          <w:sz w:val="28"/>
          <w:szCs w:val="28"/>
        </w:rPr>
        <w:t xml:space="preserve">1-3 от ЗОП за конкретна поръчка от списъка, главният счетоводител информира </w:t>
      </w:r>
      <w:r w:rsidR="0029662B" w:rsidRPr="00885707">
        <w:rPr>
          <w:rStyle w:val="FontStyle54"/>
          <w:sz w:val="28"/>
          <w:szCs w:val="28"/>
        </w:rPr>
        <w:t>адм.</w:t>
      </w:r>
      <w:r w:rsidR="00843F64">
        <w:rPr>
          <w:rStyle w:val="FontStyle54"/>
          <w:sz w:val="28"/>
          <w:szCs w:val="28"/>
        </w:rPr>
        <w:t xml:space="preserve"> </w:t>
      </w:r>
      <w:r w:rsidR="0029662B" w:rsidRPr="00885707">
        <w:rPr>
          <w:rStyle w:val="FontStyle54"/>
          <w:sz w:val="28"/>
          <w:szCs w:val="28"/>
        </w:rPr>
        <w:t>секретар и адм.</w:t>
      </w:r>
      <w:r w:rsidR="00843F64">
        <w:rPr>
          <w:rStyle w:val="FontStyle54"/>
          <w:sz w:val="28"/>
          <w:szCs w:val="28"/>
        </w:rPr>
        <w:t xml:space="preserve"> </w:t>
      </w:r>
      <w:r w:rsidR="0029662B" w:rsidRPr="00885707">
        <w:rPr>
          <w:rStyle w:val="FontStyle54"/>
          <w:sz w:val="28"/>
          <w:szCs w:val="28"/>
        </w:rPr>
        <w:t xml:space="preserve">ръководител </w:t>
      </w:r>
      <w:r w:rsidR="00F30058" w:rsidRPr="00885707">
        <w:rPr>
          <w:rStyle w:val="FontStyle54"/>
          <w:sz w:val="28"/>
          <w:szCs w:val="28"/>
        </w:rPr>
        <w:t>за стартиране на подготвителни действия за провеждане на процедура по ЗОП, вкл. и за актуализиране на списъка по чл.</w:t>
      </w:r>
      <w:r w:rsidR="00843F64">
        <w:rPr>
          <w:rStyle w:val="FontStyle54"/>
          <w:sz w:val="28"/>
          <w:szCs w:val="28"/>
        </w:rPr>
        <w:t xml:space="preserve"> </w:t>
      </w:r>
      <w:r w:rsidR="00F30058" w:rsidRPr="00885707">
        <w:rPr>
          <w:rStyle w:val="FontStyle54"/>
          <w:sz w:val="28"/>
          <w:szCs w:val="28"/>
        </w:rPr>
        <w:t>5, ал.</w:t>
      </w:r>
      <w:r w:rsidR="00843F64">
        <w:rPr>
          <w:rStyle w:val="FontStyle54"/>
          <w:sz w:val="28"/>
          <w:szCs w:val="28"/>
        </w:rPr>
        <w:t xml:space="preserve"> </w:t>
      </w:r>
      <w:r w:rsidR="00F30058" w:rsidRPr="00885707">
        <w:rPr>
          <w:rStyle w:val="FontStyle54"/>
          <w:sz w:val="28"/>
          <w:szCs w:val="28"/>
        </w:rPr>
        <w:t>1 от правилата.</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 xml:space="preserve">Чл. </w:t>
      </w:r>
      <w:r w:rsidRPr="00885707">
        <w:rPr>
          <w:rStyle w:val="FontStyle51"/>
          <w:b/>
          <w:i w:val="0"/>
          <w:spacing w:val="10"/>
          <w:sz w:val="28"/>
          <w:szCs w:val="28"/>
        </w:rPr>
        <w:t>6.</w:t>
      </w:r>
      <w:r w:rsidRPr="00885707">
        <w:rPr>
          <w:rStyle w:val="FontStyle51"/>
          <w:i w:val="0"/>
          <w:sz w:val="28"/>
          <w:szCs w:val="28"/>
        </w:rPr>
        <w:t xml:space="preserve"> </w:t>
      </w:r>
      <w:r w:rsidR="00843F64">
        <w:rPr>
          <w:b/>
          <w:sz w:val="28"/>
          <w:szCs w:val="28"/>
        </w:rPr>
        <w:t xml:space="preserve">(1) </w:t>
      </w:r>
      <w:r w:rsidRPr="00885707">
        <w:rPr>
          <w:rStyle w:val="FontStyle54"/>
          <w:sz w:val="28"/>
          <w:szCs w:val="28"/>
        </w:rPr>
        <w:t>При подготовката за възлагане на обществена поръчка, възложителят може да проведе пазарни консултации, като потърси съвети от независими експерти или органи, или от участници на пазара. Консултациите могат да се използват, при условие</w:t>
      </w:r>
      <w:r w:rsidR="00114114" w:rsidRPr="00885707">
        <w:rPr>
          <w:rStyle w:val="FontStyle54"/>
          <w:sz w:val="28"/>
          <w:szCs w:val="28"/>
        </w:rPr>
        <w:t>,</w:t>
      </w:r>
      <w:r w:rsidR="00843F64">
        <w:rPr>
          <w:rStyle w:val="FontStyle54"/>
          <w:sz w:val="28"/>
          <w:szCs w:val="28"/>
        </w:rPr>
        <w:t xml:space="preserve"> </w:t>
      </w:r>
      <w:r w:rsidRPr="00885707">
        <w:rPr>
          <w:rStyle w:val="FontStyle54"/>
          <w:sz w:val="28"/>
          <w:szCs w:val="28"/>
        </w:rPr>
        <w:t>че не водят до нарушаване на конкуренцията и на принципите за недискриминация и прозрачност.</w:t>
      </w:r>
    </w:p>
    <w:p w:rsidR="00F30058" w:rsidRPr="00885707" w:rsidRDefault="00843F64" w:rsidP="00885707">
      <w:pPr>
        <w:pStyle w:val="Style7"/>
        <w:widowControl/>
        <w:spacing w:line="240" w:lineRule="auto"/>
        <w:ind w:firstLine="653"/>
        <w:rPr>
          <w:rStyle w:val="FontStyle54"/>
          <w:sz w:val="28"/>
          <w:szCs w:val="28"/>
          <w:lang w:eastAsia="en-US"/>
        </w:rPr>
      </w:pPr>
      <w:r>
        <w:rPr>
          <w:b/>
          <w:sz w:val="28"/>
          <w:szCs w:val="28"/>
        </w:rPr>
        <w:t xml:space="preserve">(2) </w:t>
      </w:r>
      <w:r w:rsidR="00F30058" w:rsidRPr="00885707">
        <w:rPr>
          <w:rStyle w:val="FontStyle54"/>
          <w:sz w:val="28"/>
          <w:szCs w:val="28"/>
          <w:lang w:eastAsia="en-US"/>
        </w:rPr>
        <w:t>За да се гарантира, че лицата, участвали в пазарните консултации и/или в подготовката на процедурата, нямат предимство пред останалите кандидати или участници</w:t>
      </w:r>
      <w:r>
        <w:rPr>
          <w:rStyle w:val="FontStyle54"/>
          <w:sz w:val="28"/>
          <w:szCs w:val="28"/>
          <w:lang w:eastAsia="en-US"/>
        </w:rPr>
        <w:t>,</w:t>
      </w:r>
      <w:r w:rsidR="00F30058" w:rsidRPr="00885707">
        <w:rPr>
          <w:rStyle w:val="FontStyle54"/>
          <w:sz w:val="28"/>
          <w:szCs w:val="28"/>
          <w:lang w:eastAsia="en-US"/>
        </w:rPr>
        <w:t xml:space="preserve"> следва да се извърши следното:</w:t>
      </w:r>
    </w:p>
    <w:p w:rsidR="00F30058" w:rsidRPr="00885707" w:rsidRDefault="00F30058" w:rsidP="00885707">
      <w:pPr>
        <w:pStyle w:val="Style6"/>
        <w:widowControl/>
        <w:tabs>
          <w:tab w:val="left" w:pos="1133"/>
        </w:tabs>
        <w:spacing w:line="240" w:lineRule="auto"/>
        <w:ind w:firstLine="744"/>
        <w:rPr>
          <w:rStyle w:val="FontStyle54"/>
          <w:sz w:val="28"/>
          <w:szCs w:val="28"/>
        </w:rPr>
      </w:pPr>
      <w:r w:rsidRPr="00885707">
        <w:rPr>
          <w:rStyle w:val="FontStyle54"/>
          <w:sz w:val="28"/>
          <w:szCs w:val="28"/>
        </w:rPr>
        <w:t>1.</w:t>
      </w:r>
      <w:r w:rsidR="00843F64">
        <w:rPr>
          <w:rStyle w:val="FontStyle54"/>
          <w:sz w:val="28"/>
          <w:szCs w:val="28"/>
        </w:rPr>
        <w:t xml:space="preserve"> </w:t>
      </w:r>
      <w:r w:rsidRPr="00885707">
        <w:rPr>
          <w:rStyle w:val="FontStyle54"/>
          <w:sz w:val="28"/>
          <w:szCs w:val="28"/>
        </w:rPr>
        <w:t xml:space="preserve">публикуване на профила на купувача на цялата информация, разменена по повод подготовката за възлагане на обществена поръчка, включително получения от възложителя резултат, а ако това е невъзможно </w:t>
      </w:r>
      <w:r w:rsidR="00843F64">
        <w:rPr>
          <w:rStyle w:val="FontStyle54"/>
          <w:sz w:val="28"/>
          <w:szCs w:val="28"/>
        </w:rPr>
        <w:t xml:space="preserve">– </w:t>
      </w:r>
      <w:r w:rsidRPr="00885707">
        <w:rPr>
          <w:rStyle w:val="FontStyle54"/>
          <w:sz w:val="28"/>
          <w:szCs w:val="28"/>
        </w:rPr>
        <w:t>посочване чрез профила на купувача на мястото,</w:t>
      </w:r>
      <w:r w:rsidR="00843F64">
        <w:rPr>
          <w:rStyle w:val="FontStyle54"/>
          <w:sz w:val="28"/>
          <w:szCs w:val="28"/>
        </w:rPr>
        <w:t xml:space="preserve"> </w:t>
      </w:r>
      <w:r w:rsidRPr="00885707">
        <w:rPr>
          <w:rStyle w:val="FontStyle54"/>
          <w:sz w:val="28"/>
          <w:szCs w:val="28"/>
        </w:rPr>
        <w:t>от което тази информация</w:t>
      </w:r>
      <w:r w:rsidR="007B66FA" w:rsidRPr="00885707">
        <w:rPr>
          <w:rStyle w:val="FontStyle54"/>
          <w:sz w:val="28"/>
          <w:szCs w:val="28"/>
        </w:rPr>
        <w:t xml:space="preserve"> </w:t>
      </w:r>
      <w:r w:rsidRPr="00885707">
        <w:rPr>
          <w:rStyle w:val="FontStyle54"/>
          <w:sz w:val="28"/>
          <w:szCs w:val="28"/>
        </w:rPr>
        <w:t>може да бъде получена;</w:t>
      </w:r>
    </w:p>
    <w:p w:rsidR="00F30058" w:rsidRPr="00885707" w:rsidRDefault="00F30058" w:rsidP="00885707">
      <w:pPr>
        <w:pStyle w:val="Style6"/>
        <w:widowControl/>
        <w:tabs>
          <w:tab w:val="left" w:pos="922"/>
        </w:tabs>
        <w:spacing w:line="240" w:lineRule="auto"/>
        <w:ind w:firstLine="658"/>
        <w:rPr>
          <w:rStyle w:val="FontStyle54"/>
          <w:sz w:val="28"/>
          <w:szCs w:val="28"/>
        </w:rPr>
      </w:pPr>
      <w:r w:rsidRPr="00885707">
        <w:rPr>
          <w:rStyle w:val="FontStyle54"/>
          <w:sz w:val="28"/>
          <w:szCs w:val="28"/>
        </w:rPr>
        <w:lastRenderedPageBreak/>
        <w:t>2.</w:t>
      </w:r>
      <w:r w:rsidR="00843F64">
        <w:rPr>
          <w:rStyle w:val="FontStyle54"/>
          <w:sz w:val="28"/>
          <w:szCs w:val="28"/>
        </w:rPr>
        <w:t xml:space="preserve"> </w:t>
      </w:r>
      <w:r w:rsidRPr="00885707">
        <w:rPr>
          <w:rStyle w:val="FontStyle54"/>
          <w:sz w:val="28"/>
          <w:szCs w:val="28"/>
        </w:rPr>
        <w:t>определяне на подходящ срок за получаването на оферти, включително като се прецени дали съкращаването на срокове не води до нарушаване на принципа за равнопоставеност.</w:t>
      </w:r>
    </w:p>
    <w:p w:rsidR="00F30058" w:rsidRPr="00885707" w:rsidRDefault="00843F64" w:rsidP="00885707">
      <w:pPr>
        <w:pStyle w:val="Style7"/>
        <w:widowControl/>
        <w:spacing w:line="240" w:lineRule="auto"/>
        <w:ind w:firstLine="653"/>
        <w:rPr>
          <w:rStyle w:val="FontStyle54"/>
          <w:sz w:val="28"/>
          <w:szCs w:val="28"/>
        </w:rPr>
      </w:pPr>
      <w:r>
        <w:rPr>
          <w:b/>
          <w:sz w:val="28"/>
          <w:szCs w:val="28"/>
        </w:rPr>
        <w:t xml:space="preserve">(3) </w:t>
      </w:r>
      <w:r w:rsidR="00F30058" w:rsidRPr="00885707">
        <w:rPr>
          <w:rStyle w:val="FontStyle54"/>
          <w:sz w:val="28"/>
          <w:szCs w:val="28"/>
        </w:rPr>
        <w:t>Когато при подготовката на документация за обществена поръчка са участвали външни лица,</w:t>
      </w:r>
      <w:r>
        <w:rPr>
          <w:rStyle w:val="FontStyle54"/>
          <w:sz w:val="28"/>
          <w:szCs w:val="28"/>
        </w:rPr>
        <w:t xml:space="preserve"> </w:t>
      </w:r>
      <w:r w:rsidR="00F30058" w:rsidRPr="00885707">
        <w:rPr>
          <w:rStyle w:val="FontStyle54"/>
          <w:sz w:val="28"/>
          <w:szCs w:val="28"/>
        </w:rPr>
        <w:t>възложителят ги посочва в информацията по чл.</w:t>
      </w:r>
      <w:r>
        <w:rPr>
          <w:rStyle w:val="FontStyle54"/>
          <w:sz w:val="28"/>
          <w:szCs w:val="28"/>
        </w:rPr>
        <w:t xml:space="preserve"> </w:t>
      </w:r>
      <w:r w:rsidR="00F30058" w:rsidRPr="00885707">
        <w:rPr>
          <w:rStyle w:val="FontStyle54"/>
          <w:sz w:val="28"/>
          <w:szCs w:val="28"/>
        </w:rPr>
        <w:t>44, ал.</w:t>
      </w:r>
      <w:r>
        <w:rPr>
          <w:rStyle w:val="FontStyle54"/>
          <w:sz w:val="28"/>
          <w:szCs w:val="28"/>
        </w:rPr>
        <w:t xml:space="preserve"> 3</w:t>
      </w:r>
      <w:r w:rsidR="00F30058" w:rsidRPr="00885707">
        <w:rPr>
          <w:rStyle w:val="FontStyle54"/>
          <w:sz w:val="28"/>
          <w:szCs w:val="28"/>
        </w:rPr>
        <w:t>, т.</w:t>
      </w:r>
      <w:r>
        <w:rPr>
          <w:rStyle w:val="FontStyle54"/>
          <w:sz w:val="28"/>
          <w:szCs w:val="28"/>
        </w:rPr>
        <w:t xml:space="preserve"> </w:t>
      </w:r>
      <w:r w:rsidR="00F30058" w:rsidRPr="00885707">
        <w:rPr>
          <w:rStyle w:val="FontStyle54"/>
          <w:sz w:val="28"/>
          <w:szCs w:val="28"/>
        </w:rPr>
        <w:t>1 ЗОП при съобразяване с изискванията на Закона за защита на личните данни, като за юридическите лица се отбелязва наименование и код по БУЛСТАТ, съответно код по Е</w:t>
      </w:r>
      <w:r w:rsidR="00114114" w:rsidRPr="00885707">
        <w:rPr>
          <w:rStyle w:val="FontStyle54"/>
          <w:sz w:val="28"/>
          <w:szCs w:val="28"/>
        </w:rPr>
        <w:t>ИК</w:t>
      </w:r>
      <w:r w:rsidR="00F30058" w:rsidRPr="00885707">
        <w:rPr>
          <w:rStyle w:val="FontStyle54"/>
          <w:sz w:val="28"/>
          <w:szCs w:val="28"/>
        </w:rPr>
        <w:t>,</w:t>
      </w:r>
      <w:r>
        <w:rPr>
          <w:rStyle w:val="FontStyle54"/>
          <w:sz w:val="28"/>
          <w:szCs w:val="28"/>
        </w:rPr>
        <w:t xml:space="preserve"> </w:t>
      </w:r>
      <w:r w:rsidR="00F30058" w:rsidRPr="00885707">
        <w:rPr>
          <w:rStyle w:val="FontStyle54"/>
          <w:sz w:val="28"/>
          <w:szCs w:val="28"/>
        </w:rPr>
        <w:t xml:space="preserve">а за физически лица </w:t>
      </w:r>
      <w:r>
        <w:rPr>
          <w:rStyle w:val="FontStyle54"/>
          <w:sz w:val="28"/>
          <w:szCs w:val="28"/>
        </w:rPr>
        <w:t>–</w:t>
      </w:r>
      <w:r w:rsidR="00F30058" w:rsidRPr="00885707">
        <w:rPr>
          <w:rStyle w:val="FontStyle54"/>
          <w:sz w:val="28"/>
          <w:szCs w:val="28"/>
        </w:rPr>
        <w:t xml:space="preserve"> имена и месторабота, а при необходимост и друга информация.</w:t>
      </w:r>
    </w:p>
    <w:p w:rsidR="004E661B"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7.</w:t>
      </w:r>
      <w:r w:rsidRPr="00885707">
        <w:rPr>
          <w:rStyle w:val="FontStyle54"/>
          <w:sz w:val="28"/>
          <w:szCs w:val="28"/>
        </w:rPr>
        <w:t xml:space="preserve"> </w:t>
      </w:r>
      <w:r w:rsidR="00843F64">
        <w:rPr>
          <w:b/>
          <w:sz w:val="28"/>
          <w:szCs w:val="28"/>
        </w:rPr>
        <w:t xml:space="preserve">(1) </w:t>
      </w:r>
      <w:r w:rsidRPr="00885707">
        <w:rPr>
          <w:rStyle w:val="FontStyle51"/>
          <w:i w:val="0"/>
          <w:sz w:val="28"/>
          <w:szCs w:val="28"/>
        </w:rPr>
        <w:t xml:space="preserve"> </w:t>
      </w:r>
      <w:r w:rsidRPr="00885707">
        <w:rPr>
          <w:rStyle w:val="FontStyle54"/>
          <w:sz w:val="28"/>
          <w:szCs w:val="28"/>
        </w:rPr>
        <w:t>Откриването на процедура за възлагане на обществена поръчка, която не е включена в утвърдения План-график се допуска след направено писмено мотивирано предложение,</w:t>
      </w:r>
      <w:r w:rsidR="00843F64">
        <w:rPr>
          <w:rStyle w:val="FontStyle54"/>
          <w:sz w:val="28"/>
          <w:szCs w:val="28"/>
        </w:rPr>
        <w:t xml:space="preserve"> </w:t>
      </w:r>
      <w:r w:rsidRPr="00885707">
        <w:rPr>
          <w:rStyle w:val="FontStyle54"/>
          <w:sz w:val="28"/>
          <w:szCs w:val="28"/>
        </w:rPr>
        <w:t>съгласувано с  адм</w:t>
      </w:r>
      <w:r w:rsidR="009C69FD" w:rsidRPr="00885707">
        <w:rPr>
          <w:rStyle w:val="FontStyle54"/>
          <w:sz w:val="28"/>
          <w:szCs w:val="28"/>
        </w:rPr>
        <w:t>.</w:t>
      </w:r>
      <w:r w:rsidR="00843F64">
        <w:rPr>
          <w:rStyle w:val="FontStyle54"/>
          <w:sz w:val="28"/>
          <w:szCs w:val="28"/>
        </w:rPr>
        <w:t xml:space="preserve"> </w:t>
      </w:r>
      <w:r w:rsidR="009C69FD" w:rsidRPr="00885707">
        <w:rPr>
          <w:rStyle w:val="FontStyle54"/>
          <w:sz w:val="28"/>
          <w:szCs w:val="28"/>
        </w:rPr>
        <w:t>секретар</w:t>
      </w:r>
      <w:r w:rsidRPr="00885707">
        <w:rPr>
          <w:rStyle w:val="FontStyle54"/>
          <w:sz w:val="28"/>
          <w:szCs w:val="28"/>
        </w:rPr>
        <w:t xml:space="preserve"> и главния счетоводител.</w:t>
      </w:r>
    </w:p>
    <w:p w:rsidR="00843F64" w:rsidRDefault="00843F64" w:rsidP="00843F64">
      <w:pPr>
        <w:pStyle w:val="Style7"/>
        <w:widowControl/>
        <w:spacing w:line="240" w:lineRule="auto"/>
        <w:ind w:firstLine="708"/>
        <w:rPr>
          <w:rStyle w:val="FontStyle54"/>
          <w:sz w:val="28"/>
          <w:szCs w:val="28"/>
        </w:rPr>
      </w:pPr>
      <w:r>
        <w:rPr>
          <w:b/>
          <w:sz w:val="28"/>
          <w:szCs w:val="28"/>
        </w:rPr>
        <w:t xml:space="preserve">(2) </w:t>
      </w:r>
      <w:r w:rsidR="00F30058" w:rsidRPr="00885707">
        <w:rPr>
          <w:rStyle w:val="FontStyle51"/>
          <w:i w:val="0"/>
          <w:sz w:val="28"/>
          <w:szCs w:val="28"/>
        </w:rPr>
        <w:t xml:space="preserve"> </w:t>
      </w:r>
      <w:r w:rsidR="00F30058" w:rsidRPr="00885707">
        <w:rPr>
          <w:rStyle w:val="FontStyle54"/>
          <w:sz w:val="28"/>
          <w:szCs w:val="28"/>
        </w:rPr>
        <w:t>Предложението трябва да съдържа най-малко:</w:t>
      </w:r>
    </w:p>
    <w:p w:rsidR="00F30058" w:rsidRPr="00885707" w:rsidRDefault="00843F64" w:rsidP="00843F64">
      <w:pPr>
        <w:pStyle w:val="Style7"/>
        <w:widowControl/>
        <w:spacing w:line="240" w:lineRule="auto"/>
        <w:ind w:firstLine="708"/>
        <w:rPr>
          <w:rStyle w:val="FontStyle54"/>
          <w:sz w:val="28"/>
          <w:szCs w:val="28"/>
        </w:rPr>
      </w:pPr>
      <w:r>
        <w:rPr>
          <w:rStyle w:val="FontStyle54"/>
          <w:sz w:val="28"/>
          <w:szCs w:val="28"/>
        </w:rPr>
        <w:t xml:space="preserve">- </w:t>
      </w:r>
      <w:r w:rsidR="00F30058" w:rsidRPr="00885707">
        <w:rPr>
          <w:rStyle w:val="FontStyle54"/>
          <w:sz w:val="28"/>
          <w:szCs w:val="28"/>
        </w:rPr>
        <w:t>формулиран предмет на обществената поръчка;</w:t>
      </w:r>
    </w:p>
    <w:p w:rsidR="00F30058" w:rsidRPr="00885707" w:rsidRDefault="00843F64" w:rsidP="00885707">
      <w:pPr>
        <w:pStyle w:val="Style22"/>
        <w:widowControl/>
        <w:tabs>
          <w:tab w:val="left" w:pos="1526"/>
        </w:tabs>
        <w:spacing w:line="240" w:lineRule="auto"/>
        <w:ind w:firstLine="0"/>
        <w:jc w:val="both"/>
        <w:rPr>
          <w:rStyle w:val="FontStyle54"/>
          <w:sz w:val="28"/>
          <w:szCs w:val="28"/>
        </w:rPr>
      </w:pPr>
      <w:r>
        <w:rPr>
          <w:rStyle w:val="FontStyle54"/>
          <w:sz w:val="28"/>
          <w:szCs w:val="28"/>
        </w:rPr>
        <w:t xml:space="preserve">            - </w:t>
      </w:r>
      <w:r w:rsidR="00F30058" w:rsidRPr="00885707">
        <w:rPr>
          <w:rStyle w:val="FontStyle54"/>
          <w:sz w:val="28"/>
          <w:szCs w:val="28"/>
        </w:rPr>
        <w:t>обосновка за необходимостта от възлагането й;</w:t>
      </w:r>
    </w:p>
    <w:p w:rsidR="004E661B" w:rsidRPr="00885707" w:rsidRDefault="00843F64" w:rsidP="00885707">
      <w:pPr>
        <w:pStyle w:val="Style22"/>
        <w:widowControl/>
        <w:tabs>
          <w:tab w:val="left" w:pos="1526"/>
        </w:tabs>
        <w:spacing w:line="240" w:lineRule="auto"/>
        <w:ind w:firstLine="0"/>
        <w:jc w:val="both"/>
        <w:rPr>
          <w:rStyle w:val="FontStyle54"/>
          <w:sz w:val="28"/>
          <w:szCs w:val="28"/>
        </w:rPr>
      </w:pPr>
      <w:r>
        <w:rPr>
          <w:rStyle w:val="FontStyle54"/>
          <w:sz w:val="28"/>
          <w:szCs w:val="28"/>
        </w:rPr>
        <w:t xml:space="preserve">            - </w:t>
      </w:r>
      <w:r w:rsidR="00F30058" w:rsidRPr="00885707">
        <w:rPr>
          <w:rStyle w:val="FontStyle54"/>
          <w:sz w:val="28"/>
          <w:szCs w:val="28"/>
        </w:rPr>
        <w:t>предвиждана приблизителна стойност,</w:t>
      </w:r>
      <w:r>
        <w:rPr>
          <w:rStyle w:val="FontStyle54"/>
          <w:sz w:val="28"/>
          <w:szCs w:val="28"/>
        </w:rPr>
        <w:t xml:space="preserve"> </w:t>
      </w:r>
      <w:r w:rsidR="00F30058" w:rsidRPr="00885707">
        <w:rPr>
          <w:rStyle w:val="FontStyle54"/>
          <w:sz w:val="28"/>
          <w:szCs w:val="28"/>
        </w:rPr>
        <w:t>определена съгласно някой от начините по чл.</w:t>
      </w:r>
      <w:r>
        <w:rPr>
          <w:rStyle w:val="FontStyle54"/>
          <w:sz w:val="28"/>
          <w:szCs w:val="28"/>
        </w:rPr>
        <w:t xml:space="preserve"> </w:t>
      </w:r>
      <w:r w:rsidR="00F30058" w:rsidRPr="00885707">
        <w:rPr>
          <w:rStyle w:val="FontStyle54"/>
          <w:sz w:val="28"/>
          <w:szCs w:val="28"/>
        </w:rPr>
        <w:t>21 ЗОП.</w:t>
      </w:r>
    </w:p>
    <w:p w:rsidR="00F30058" w:rsidRPr="00885707" w:rsidRDefault="00843F64" w:rsidP="00885707">
      <w:pPr>
        <w:pStyle w:val="Style22"/>
        <w:widowControl/>
        <w:tabs>
          <w:tab w:val="left" w:pos="1526"/>
        </w:tabs>
        <w:spacing w:line="240" w:lineRule="auto"/>
        <w:jc w:val="both"/>
        <w:rPr>
          <w:rStyle w:val="FontStyle54"/>
          <w:sz w:val="28"/>
          <w:szCs w:val="28"/>
        </w:rPr>
      </w:pPr>
      <w:r>
        <w:rPr>
          <w:b/>
          <w:sz w:val="28"/>
          <w:szCs w:val="28"/>
        </w:rPr>
        <w:t xml:space="preserve">(3) </w:t>
      </w:r>
      <w:r w:rsidR="00F30058" w:rsidRPr="00885707">
        <w:rPr>
          <w:rStyle w:val="FontStyle54"/>
          <w:sz w:val="28"/>
          <w:szCs w:val="28"/>
        </w:rPr>
        <w:t xml:space="preserve">След резолюция на председателя на </w:t>
      </w:r>
      <w:r w:rsidR="009C69FD" w:rsidRPr="00885707">
        <w:rPr>
          <w:rStyle w:val="FontStyle54"/>
          <w:sz w:val="28"/>
          <w:szCs w:val="28"/>
        </w:rPr>
        <w:t>Р</w:t>
      </w:r>
      <w:r>
        <w:rPr>
          <w:rStyle w:val="FontStyle54"/>
          <w:sz w:val="28"/>
          <w:szCs w:val="28"/>
        </w:rPr>
        <w:t xml:space="preserve">айонен съд – </w:t>
      </w:r>
      <w:r w:rsidR="009C69FD" w:rsidRPr="00885707">
        <w:rPr>
          <w:rStyle w:val="FontStyle54"/>
          <w:sz w:val="28"/>
          <w:szCs w:val="28"/>
        </w:rPr>
        <w:t>Казанлък</w:t>
      </w:r>
      <w:r w:rsidR="00FE2BF3" w:rsidRPr="00885707">
        <w:rPr>
          <w:rStyle w:val="FontStyle54"/>
          <w:sz w:val="28"/>
          <w:szCs w:val="28"/>
        </w:rPr>
        <w:t>,</w:t>
      </w:r>
      <w:r>
        <w:rPr>
          <w:rStyle w:val="FontStyle54"/>
          <w:sz w:val="28"/>
          <w:szCs w:val="28"/>
        </w:rPr>
        <w:t xml:space="preserve"> </w:t>
      </w:r>
      <w:r w:rsidR="009C69FD" w:rsidRPr="00885707">
        <w:rPr>
          <w:rStyle w:val="FontStyle54"/>
          <w:sz w:val="28"/>
          <w:szCs w:val="28"/>
        </w:rPr>
        <w:t xml:space="preserve">се </w:t>
      </w:r>
      <w:r w:rsidR="00F30058" w:rsidRPr="00885707">
        <w:rPr>
          <w:rStyle w:val="FontStyle54"/>
          <w:sz w:val="28"/>
          <w:szCs w:val="28"/>
        </w:rPr>
        <w:t xml:space="preserve">актуализира план-графика, като </w:t>
      </w:r>
      <w:r w:rsidR="00FE2BF3" w:rsidRPr="00885707">
        <w:rPr>
          <w:rStyle w:val="FontStyle54"/>
          <w:sz w:val="28"/>
          <w:szCs w:val="28"/>
        </w:rPr>
        <w:t xml:space="preserve"> се </w:t>
      </w:r>
      <w:r w:rsidR="00F30058" w:rsidRPr="00885707">
        <w:rPr>
          <w:rStyle w:val="FontStyle54"/>
          <w:sz w:val="28"/>
          <w:szCs w:val="28"/>
        </w:rPr>
        <w:t>включва</w:t>
      </w:r>
      <w:r w:rsidR="00FE2BF3" w:rsidRPr="00885707">
        <w:rPr>
          <w:rStyle w:val="FontStyle54"/>
          <w:sz w:val="28"/>
          <w:szCs w:val="28"/>
        </w:rPr>
        <w:t xml:space="preserve">т </w:t>
      </w:r>
      <w:r w:rsidR="00F30058" w:rsidRPr="00885707">
        <w:rPr>
          <w:rStyle w:val="FontStyle54"/>
          <w:sz w:val="28"/>
          <w:szCs w:val="28"/>
        </w:rPr>
        <w:t>в него необходимите данни по чл.</w:t>
      </w:r>
      <w:r>
        <w:rPr>
          <w:rStyle w:val="FontStyle54"/>
          <w:sz w:val="28"/>
          <w:szCs w:val="28"/>
        </w:rPr>
        <w:t xml:space="preserve"> </w:t>
      </w:r>
      <w:r w:rsidR="00F30058" w:rsidRPr="00885707">
        <w:rPr>
          <w:rStyle w:val="FontStyle54"/>
          <w:sz w:val="28"/>
          <w:szCs w:val="28"/>
        </w:rPr>
        <w:t>5, ал.</w:t>
      </w:r>
      <w:r>
        <w:rPr>
          <w:rStyle w:val="FontStyle54"/>
          <w:sz w:val="28"/>
          <w:szCs w:val="28"/>
        </w:rPr>
        <w:t xml:space="preserve"> </w:t>
      </w:r>
      <w:r w:rsidR="00F30058" w:rsidRPr="00885707">
        <w:rPr>
          <w:rStyle w:val="FontStyle54"/>
          <w:sz w:val="28"/>
          <w:szCs w:val="28"/>
        </w:rPr>
        <w:t xml:space="preserve">2 от настоящите правила относно </w:t>
      </w:r>
      <w:r w:rsidR="00F30058" w:rsidRPr="00885707">
        <w:rPr>
          <w:rStyle w:val="FontStyle60"/>
          <w:b w:val="0"/>
          <w:sz w:val="28"/>
          <w:szCs w:val="28"/>
        </w:rPr>
        <w:t xml:space="preserve">нововъзникналата </w:t>
      </w:r>
      <w:r w:rsidR="00F30058" w:rsidRPr="00885707">
        <w:rPr>
          <w:rStyle w:val="FontStyle54"/>
          <w:sz w:val="28"/>
          <w:szCs w:val="28"/>
        </w:rPr>
        <w:t>обществена поръчка.</w:t>
      </w:r>
    </w:p>
    <w:p w:rsidR="00F30058" w:rsidRPr="00885707" w:rsidRDefault="00843F64" w:rsidP="00885707">
      <w:pPr>
        <w:pStyle w:val="Style7"/>
        <w:widowControl/>
        <w:spacing w:line="240" w:lineRule="auto"/>
        <w:ind w:firstLine="648"/>
        <w:rPr>
          <w:rStyle w:val="FontStyle54"/>
          <w:sz w:val="28"/>
          <w:szCs w:val="28"/>
        </w:rPr>
      </w:pPr>
      <w:r>
        <w:rPr>
          <w:b/>
          <w:sz w:val="28"/>
          <w:szCs w:val="28"/>
        </w:rPr>
        <w:t xml:space="preserve">(4) </w:t>
      </w:r>
      <w:r w:rsidR="00F30058" w:rsidRPr="00885707">
        <w:rPr>
          <w:rStyle w:val="FontStyle54"/>
          <w:sz w:val="28"/>
          <w:szCs w:val="28"/>
        </w:rPr>
        <w:t>При необходимост или наличие на основания за възлагане на обществени поръчки,</w:t>
      </w:r>
      <w:r>
        <w:rPr>
          <w:rStyle w:val="FontStyle54"/>
          <w:sz w:val="28"/>
          <w:szCs w:val="28"/>
        </w:rPr>
        <w:t xml:space="preserve"> </w:t>
      </w:r>
      <w:r w:rsidR="00F30058" w:rsidRPr="00885707">
        <w:rPr>
          <w:rStyle w:val="FontStyle54"/>
          <w:sz w:val="28"/>
          <w:szCs w:val="28"/>
        </w:rPr>
        <w:t>при които са налице основанията за провеждане на състезателна процедура с договаряне, процедура на договаряне без предварително обявление, пряко договаряне или чрез прилагане на възлагателния ред за публикуване на покана до определени лица (по чл.</w:t>
      </w:r>
      <w:r>
        <w:rPr>
          <w:rStyle w:val="FontStyle54"/>
          <w:sz w:val="28"/>
          <w:szCs w:val="28"/>
        </w:rPr>
        <w:t xml:space="preserve"> </w:t>
      </w:r>
      <w:r w:rsidR="00F30058" w:rsidRPr="00885707">
        <w:rPr>
          <w:rStyle w:val="FontStyle54"/>
          <w:sz w:val="28"/>
          <w:szCs w:val="28"/>
        </w:rPr>
        <w:t>191</w:t>
      </w:r>
      <w:r w:rsidR="00ED691A">
        <w:rPr>
          <w:rStyle w:val="FontStyle54"/>
          <w:sz w:val="28"/>
          <w:szCs w:val="28"/>
        </w:rPr>
        <w:t xml:space="preserve"> </w:t>
      </w:r>
      <w:bookmarkStart w:id="0" w:name="_GoBack"/>
      <w:bookmarkEnd w:id="0"/>
      <w:r w:rsidR="00F30058" w:rsidRPr="00885707">
        <w:rPr>
          <w:rStyle w:val="FontStyle54"/>
          <w:sz w:val="28"/>
          <w:szCs w:val="28"/>
        </w:rPr>
        <w:t>ЗОП)</w:t>
      </w:r>
      <w:r w:rsidR="009C69FD" w:rsidRPr="00885707">
        <w:rPr>
          <w:rStyle w:val="FontStyle54"/>
          <w:sz w:val="28"/>
          <w:szCs w:val="28"/>
        </w:rPr>
        <w:t>,</w:t>
      </w:r>
      <w:r w:rsidR="00FE2BF3" w:rsidRPr="00885707">
        <w:rPr>
          <w:rStyle w:val="FontStyle54"/>
          <w:sz w:val="28"/>
          <w:szCs w:val="28"/>
        </w:rPr>
        <w:t xml:space="preserve"> </w:t>
      </w:r>
      <w:r w:rsidR="00F30058" w:rsidRPr="00885707">
        <w:rPr>
          <w:rStyle w:val="FontStyle54"/>
          <w:sz w:val="28"/>
          <w:szCs w:val="28"/>
        </w:rPr>
        <w:t>адм</w:t>
      </w:r>
      <w:r w:rsidR="009C69FD" w:rsidRPr="00885707">
        <w:rPr>
          <w:rStyle w:val="FontStyle54"/>
          <w:sz w:val="28"/>
          <w:szCs w:val="28"/>
        </w:rPr>
        <w:t>.</w:t>
      </w:r>
      <w:r>
        <w:rPr>
          <w:rStyle w:val="FontStyle54"/>
          <w:sz w:val="28"/>
          <w:szCs w:val="28"/>
        </w:rPr>
        <w:t xml:space="preserve"> </w:t>
      </w:r>
      <w:r w:rsidR="009C69FD" w:rsidRPr="00885707">
        <w:rPr>
          <w:rStyle w:val="FontStyle54"/>
          <w:sz w:val="28"/>
          <w:szCs w:val="28"/>
        </w:rPr>
        <w:t>секретар</w:t>
      </w:r>
      <w:r w:rsidR="00F30058" w:rsidRPr="00885707">
        <w:rPr>
          <w:rStyle w:val="FontStyle54"/>
          <w:sz w:val="28"/>
          <w:szCs w:val="28"/>
        </w:rPr>
        <w:t xml:space="preserve"> уведомява Председателя на </w:t>
      </w:r>
      <w:r>
        <w:rPr>
          <w:rStyle w:val="FontStyle54"/>
          <w:sz w:val="28"/>
          <w:szCs w:val="28"/>
        </w:rPr>
        <w:t>съда</w:t>
      </w:r>
      <w:r w:rsidR="009C69FD" w:rsidRPr="00885707">
        <w:rPr>
          <w:rStyle w:val="FontStyle54"/>
          <w:sz w:val="28"/>
          <w:szCs w:val="28"/>
        </w:rPr>
        <w:t>, за което се изготвя доклад.</w:t>
      </w:r>
      <w:r>
        <w:rPr>
          <w:rStyle w:val="FontStyle54"/>
          <w:sz w:val="28"/>
          <w:szCs w:val="28"/>
        </w:rPr>
        <w:t xml:space="preserve"> </w:t>
      </w:r>
      <w:r w:rsidR="00F30058" w:rsidRPr="00885707">
        <w:rPr>
          <w:rStyle w:val="FontStyle54"/>
          <w:sz w:val="28"/>
          <w:szCs w:val="28"/>
        </w:rPr>
        <w:t xml:space="preserve">Към </w:t>
      </w:r>
      <w:r w:rsidR="009C69FD" w:rsidRPr="00885707">
        <w:rPr>
          <w:rStyle w:val="FontStyle54"/>
          <w:sz w:val="28"/>
          <w:szCs w:val="28"/>
        </w:rPr>
        <w:t>него</w:t>
      </w:r>
      <w:r w:rsidR="00F30058" w:rsidRPr="00885707">
        <w:rPr>
          <w:rStyle w:val="FontStyle54"/>
          <w:sz w:val="28"/>
          <w:szCs w:val="28"/>
        </w:rPr>
        <w:t xml:space="preserve"> се прилага становище на главния счетоводител за основателността от провеждане на предложения вид процедура и за целесъобразното и законосъобразно разходване на бюджетни средства.</w:t>
      </w:r>
    </w:p>
    <w:p w:rsidR="00F30058" w:rsidRPr="00885707" w:rsidRDefault="00843F64" w:rsidP="00885707">
      <w:pPr>
        <w:pStyle w:val="Style7"/>
        <w:widowControl/>
        <w:spacing w:line="240" w:lineRule="auto"/>
        <w:ind w:firstLine="648"/>
        <w:rPr>
          <w:rStyle w:val="FontStyle54"/>
          <w:sz w:val="28"/>
          <w:szCs w:val="28"/>
        </w:rPr>
      </w:pPr>
      <w:r>
        <w:rPr>
          <w:b/>
          <w:sz w:val="28"/>
          <w:szCs w:val="28"/>
        </w:rPr>
        <w:t xml:space="preserve">(5) </w:t>
      </w:r>
      <w:r w:rsidR="00F30058" w:rsidRPr="00885707">
        <w:rPr>
          <w:rStyle w:val="FontStyle54"/>
          <w:sz w:val="28"/>
          <w:szCs w:val="28"/>
        </w:rPr>
        <w:t>При необходимост за допълнителна експертиза относно наличието на обстоятелства по ал.</w:t>
      </w:r>
      <w:r>
        <w:rPr>
          <w:rStyle w:val="FontStyle54"/>
          <w:sz w:val="28"/>
          <w:szCs w:val="28"/>
        </w:rPr>
        <w:t xml:space="preserve"> </w:t>
      </w:r>
      <w:r w:rsidR="00F30058" w:rsidRPr="00885707">
        <w:rPr>
          <w:rStyle w:val="FontStyle54"/>
          <w:sz w:val="28"/>
          <w:szCs w:val="28"/>
        </w:rPr>
        <w:t>4 може да бъдат привлечени и външни експерти.</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 xml:space="preserve">Чл. </w:t>
      </w:r>
      <w:r w:rsidR="009C69FD" w:rsidRPr="00885707">
        <w:rPr>
          <w:rStyle w:val="FontStyle54"/>
          <w:b/>
          <w:sz w:val="28"/>
          <w:szCs w:val="28"/>
        </w:rPr>
        <w:t>8</w:t>
      </w:r>
      <w:r w:rsidRPr="00885707">
        <w:rPr>
          <w:rStyle w:val="FontStyle54"/>
          <w:b/>
          <w:sz w:val="28"/>
          <w:szCs w:val="28"/>
        </w:rPr>
        <w:t>.</w:t>
      </w:r>
      <w:r w:rsidRPr="00885707">
        <w:rPr>
          <w:rStyle w:val="FontStyle54"/>
          <w:sz w:val="28"/>
          <w:szCs w:val="28"/>
        </w:rPr>
        <w:t xml:space="preserve"> Контролът по изпълнение на План-графика се осъществява от </w:t>
      </w:r>
      <w:r w:rsidR="009C69FD" w:rsidRPr="00885707">
        <w:rPr>
          <w:rStyle w:val="FontStyle54"/>
          <w:sz w:val="28"/>
          <w:szCs w:val="28"/>
        </w:rPr>
        <w:t xml:space="preserve"> адм.</w:t>
      </w:r>
      <w:r w:rsidR="00843F64">
        <w:rPr>
          <w:rStyle w:val="FontStyle54"/>
          <w:sz w:val="28"/>
          <w:szCs w:val="28"/>
        </w:rPr>
        <w:t xml:space="preserve"> </w:t>
      </w:r>
      <w:r w:rsidR="009C69FD" w:rsidRPr="00885707">
        <w:rPr>
          <w:rStyle w:val="FontStyle54"/>
          <w:sz w:val="28"/>
          <w:szCs w:val="28"/>
        </w:rPr>
        <w:t>секретар</w:t>
      </w:r>
      <w:r w:rsidRPr="00885707">
        <w:rPr>
          <w:rStyle w:val="FontStyle54"/>
          <w:sz w:val="28"/>
          <w:szCs w:val="28"/>
        </w:rPr>
        <w:t>.</w:t>
      </w:r>
    </w:p>
    <w:p w:rsidR="007872D8" w:rsidRPr="00885707" w:rsidRDefault="007872D8" w:rsidP="00885707">
      <w:pPr>
        <w:pStyle w:val="Style5"/>
        <w:widowControl/>
        <w:ind w:left="782"/>
        <w:rPr>
          <w:sz w:val="28"/>
          <w:szCs w:val="28"/>
        </w:rPr>
      </w:pPr>
    </w:p>
    <w:p w:rsidR="00F30058" w:rsidRPr="00885707" w:rsidRDefault="007872D8" w:rsidP="00885707">
      <w:pPr>
        <w:pStyle w:val="Style5"/>
        <w:widowControl/>
        <w:ind w:left="782"/>
        <w:rPr>
          <w:rStyle w:val="FontStyle52"/>
          <w:sz w:val="28"/>
          <w:szCs w:val="28"/>
        </w:rPr>
      </w:pPr>
      <w:r w:rsidRPr="00885707">
        <w:rPr>
          <w:sz w:val="28"/>
          <w:szCs w:val="28"/>
        </w:rPr>
        <w:t xml:space="preserve">                                        </w:t>
      </w:r>
      <w:r w:rsidR="00F30058" w:rsidRPr="00885707">
        <w:rPr>
          <w:rStyle w:val="FontStyle52"/>
          <w:sz w:val="28"/>
          <w:szCs w:val="28"/>
        </w:rPr>
        <w:t>Глава трета</w:t>
      </w:r>
    </w:p>
    <w:p w:rsidR="007872D8" w:rsidRPr="00885707" w:rsidRDefault="00F30058" w:rsidP="00885707">
      <w:pPr>
        <w:pStyle w:val="Style12"/>
        <w:widowControl/>
        <w:spacing w:line="240" w:lineRule="auto"/>
        <w:ind w:left="797" w:right="1037"/>
        <w:jc w:val="center"/>
        <w:rPr>
          <w:rStyle w:val="FontStyle54"/>
          <w:b/>
          <w:sz w:val="28"/>
          <w:szCs w:val="28"/>
        </w:rPr>
      </w:pPr>
      <w:r w:rsidRPr="00885707">
        <w:rPr>
          <w:rStyle w:val="FontStyle54"/>
          <w:b/>
          <w:sz w:val="28"/>
          <w:szCs w:val="28"/>
        </w:rPr>
        <w:t xml:space="preserve">ПОДГОТОВКА НА ПРОЦЕДУРИТЕ ЗА ВЪЗЛАГАНЕ </w:t>
      </w:r>
    </w:p>
    <w:p w:rsidR="00F30058" w:rsidRPr="00885707" w:rsidRDefault="00F30058" w:rsidP="00885707">
      <w:pPr>
        <w:pStyle w:val="Style12"/>
        <w:widowControl/>
        <w:spacing w:line="240" w:lineRule="auto"/>
        <w:ind w:left="797" w:right="1037"/>
        <w:jc w:val="center"/>
        <w:rPr>
          <w:rStyle w:val="FontStyle54"/>
          <w:b/>
          <w:sz w:val="28"/>
          <w:szCs w:val="28"/>
        </w:rPr>
      </w:pPr>
      <w:r w:rsidRPr="00885707">
        <w:rPr>
          <w:rStyle w:val="FontStyle54"/>
          <w:b/>
          <w:sz w:val="28"/>
          <w:szCs w:val="28"/>
        </w:rPr>
        <w:t>НА ОБЩЕСТВЕНИ ПОРЪЧКИ</w:t>
      </w:r>
    </w:p>
    <w:p w:rsidR="00C25F86" w:rsidRPr="00885707" w:rsidRDefault="00C25F86" w:rsidP="00885707">
      <w:pPr>
        <w:pStyle w:val="Style7"/>
        <w:widowControl/>
        <w:spacing w:line="240" w:lineRule="auto"/>
        <w:ind w:firstLine="0"/>
        <w:rPr>
          <w:sz w:val="28"/>
          <w:szCs w:val="28"/>
        </w:rPr>
      </w:pP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 xml:space="preserve">Чл. </w:t>
      </w:r>
      <w:r w:rsidR="009C69FD" w:rsidRPr="00885707">
        <w:rPr>
          <w:rStyle w:val="FontStyle54"/>
          <w:b/>
          <w:sz w:val="28"/>
          <w:szCs w:val="28"/>
        </w:rPr>
        <w:t>9</w:t>
      </w:r>
      <w:r w:rsidRPr="00885707">
        <w:rPr>
          <w:rStyle w:val="FontStyle54"/>
          <w:b/>
          <w:sz w:val="28"/>
          <w:szCs w:val="28"/>
        </w:rPr>
        <w:t>.</w:t>
      </w:r>
      <w:r w:rsidRPr="00885707">
        <w:rPr>
          <w:rStyle w:val="FontStyle54"/>
          <w:sz w:val="28"/>
          <w:szCs w:val="28"/>
        </w:rPr>
        <w:t xml:space="preserve"> </w:t>
      </w:r>
      <w:r w:rsidR="00843F64">
        <w:rPr>
          <w:b/>
          <w:sz w:val="28"/>
          <w:szCs w:val="28"/>
        </w:rPr>
        <w:t xml:space="preserve">(1) </w:t>
      </w:r>
      <w:r w:rsidRPr="00885707">
        <w:rPr>
          <w:rStyle w:val="FontStyle54"/>
          <w:sz w:val="28"/>
          <w:szCs w:val="28"/>
        </w:rPr>
        <w:t>Подготовката на процедура за възлагане на обществени поръчки включва няколко етапа, които се осъществяват в следната последователност:</w:t>
      </w:r>
    </w:p>
    <w:p w:rsidR="00F30058" w:rsidRPr="00885707" w:rsidRDefault="00F30058" w:rsidP="00843F64">
      <w:pPr>
        <w:pStyle w:val="Style6"/>
        <w:widowControl/>
        <w:tabs>
          <w:tab w:val="left" w:pos="936"/>
        </w:tabs>
        <w:spacing w:line="240" w:lineRule="auto"/>
        <w:ind w:firstLine="677"/>
        <w:rPr>
          <w:rStyle w:val="FontStyle54"/>
          <w:sz w:val="28"/>
          <w:szCs w:val="28"/>
        </w:rPr>
      </w:pPr>
      <w:r w:rsidRPr="00885707">
        <w:rPr>
          <w:rStyle w:val="FontStyle54"/>
          <w:sz w:val="28"/>
          <w:szCs w:val="28"/>
        </w:rPr>
        <w:t>1.</w:t>
      </w:r>
      <w:r w:rsidRPr="00885707">
        <w:rPr>
          <w:rStyle w:val="FontStyle54"/>
          <w:spacing w:val="0"/>
          <w:sz w:val="28"/>
          <w:szCs w:val="28"/>
        </w:rPr>
        <w:tab/>
      </w:r>
      <w:r w:rsidRPr="00885707">
        <w:rPr>
          <w:rStyle w:val="FontStyle54"/>
          <w:sz w:val="28"/>
          <w:szCs w:val="28"/>
        </w:rPr>
        <w:t>Изготвяне на докладна записка от служител на</w:t>
      </w:r>
      <w:r w:rsidRPr="00885707">
        <w:rPr>
          <w:rStyle w:val="FontStyle54"/>
          <w:sz w:val="28"/>
          <w:szCs w:val="28"/>
        </w:rPr>
        <w:br/>
        <w:t>звеното,</w:t>
      </w:r>
      <w:r w:rsidR="00FE2BF3" w:rsidRPr="00885707">
        <w:rPr>
          <w:rStyle w:val="FontStyle54"/>
          <w:sz w:val="28"/>
          <w:szCs w:val="28"/>
        </w:rPr>
        <w:t xml:space="preserve"> </w:t>
      </w:r>
      <w:r w:rsidRPr="00885707">
        <w:rPr>
          <w:rStyle w:val="FontStyle54"/>
          <w:sz w:val="28"/>
          <w:szCs w:val="28"/>
        </w:rPr>
        <w:t>което ще се ползва от обекта на поръчката и посочено като отговорник</w:t>
      </w:r>
      <w:r w:rsidRPr="00885707">
        <w:rPr>
          <w:rStyle w:val="FontStyle54"/>
          <w:sz w:val="28"/>
          <w:szCs w:val="28"/>
        </w:rPr>
        <w:br/>
        <w:t>в утвърдения План-график.</w:t>
      </w:r>
      <w:r w:rsidR="00843F64">
        <w:rPr>
          <w:rStyle w:val="FontStyle54"/>
          <w:sz w:val="28"/>
          <w:szCs w:val="28"/>
        </w:rPr>
        <w:t xml:space="preserve"> </w:t>
      </w:r>
      <w:r w:rsidRPr="00885707">
        <w:rPr>
          <w:rStyle w:val="FontStyle54"/>
          <w:sz w:val="28"/>
          <w:szCs w:val="28"/>
        </w:rPr>
        <w:t xml:space="preserve">Докладната записка се адресира до </w:t>
      </w:r>
      <w:r w:rsidR="009C69FD" w:rsidRPr="00885707">
        <w:rPr>
          <w:rStyle w:val="FontStyle54"/>
          <w:sz w:val="28"/>
          <w:szCs w:val="28"/>
        </w:rPr>
        <w:t>адм.</w:t>
      </w:r>
      <w:r w:rsidR="00843F64">
        <w:rPr>
          <w:rStyle w:val="FontStyle54"/>
          <w:sz w:val="28"/>
          <w:szCs w:val="28"/>
        </w:rPr>
        <w:t xml:space="preserve"> </w:t>
      </w:r>
      <w:r w:rsidR="009C69FD" w:rsidRPr="00885707">
        <w:rPr>
          <w:rStyle w:val="FontStyle54"/>
          <w:sz w:val="28"/>
          <w:szCs w:val="28"/>
        </w:rPr>
        <w:t>секретар</w:t>
      </w:r>
      <w:r w:rsidRPr="00885707">
        <w:rPr>
          <w:rStyle w:val="FontStyle54"/>
          <w:sz w:val="28"/>
          <w:szCs w:val="28"/>
        </w:rPr>
        <w:t>.</w:t>
      </w:r>
    </w:p>
    <w:p w:rsidR="00F30058" w:rsidRPr="00885707" w:rsidRDefault="00F30058" w:rsidP="00A44B98">
      <w:pPr>
        <w:pStyle w:val="Style6"/>
        <w:widowControl/>
        <w:tabs>
          <w:tab w:val="left" w:pos="1099"/>
        </w:tabs>
        <w:spacing w:line="240" w:lineRule="auto"/>
        <w:jc w:val="left"/>
        <w:rPr>
          <w:rStyle w:val="FontStyle54"/>
          <w:sz w:val="28"/>
          <w:szCs w:val="28"/>
        </w:rPr>
      </w:pPr>
      <w:r w:rsidRPr="00885707">
        <w:rPr>
          <w:rStyle w:val="FontStyle54"/>
          <w:sz w:val="28"/>
          <w:szCs w:val="28"/>
        </w:rPr>
        <w:t>2.</w:t>
      </w:r>
      <w:r w:rsidR="00A44B98">
        <w:rPr>
          <w:rStyle w:val="FontStyle54"/>
          <w:sz w:val="28"/>
          <w:szCs w:val="28"/>
        </w:rPr>
        <w:t xml:space="preserve"> </w:t>
      </w:r>
      <w:r w:rsidRPr="00885707">
        <w:rPr>
          <w:rStyle w:val="FontStyle54"/>
          <w:sz w:val="28"/>
          <w:szCs w:val="28"/>
        </w:rPr>
        <w:t>Към докладната следва да бъдат приложени:</w:t>
      </w:r>
    </w:p>
    <w:p w:rsidR="00A44B98" w:rsidRDefault="00F30058" w:rsidP="00A44B98">
      <w:pPr>
        <w:pStyle w:val="Style6"/>
        <w:widowControl/>
        <w:tabs>
          <w:tab w:val="left" w:pos="1133"/>
        </w:tabs>
        <w:spacing w:line="240" w:lineRule="auto"/>
        <w:rPr>
          <w:rStyle w:val="FontStyle54"/>
          <w:sz w:val="28"/>
          <w:szCs w:val="28"/>
        </w:rPr>
      </w:pPr>
      <w:r w:rsidRPr="00885707">
        <w:rPr>
          <w:rStyle w:val="FontStyle54"/>
          <w:sz w:val="28"/>
          <w:szCs w:val="28"/>
        </w:rPr>
        <w:t>а)</w:t>
      </w:r>
      <w:r w:rsidRPr="00885707">
        <w:rPr>
          <w:rStyle w:val="FontStyle54"/>
          <w:spacing w:val="0"/>
          <w:sz w:val="28"/>
          <w:szCs w:val="28"/>
        </w:rPr>
        <w:tab/>
      </w:r>
      <w:r w:rsidRPr="00885707">
        <w:rPr>
          <w:rStyle w:val="FontStyle54"/>
          <w:sz w:val="28"/>
          <w:szCs w:val="28"/>
        </w:rPr>
        <w:t>пълно описание на предмета на поръчката, включително по обо</w:t>
      </w:r>
      <w:r w:rsidR="00A44B98">
        <w:rPr>
          <w:rStyle w:val="FontStyle54"/>
          <w:sz w:val="28"/>
          <w:szCs w:val="28"/>
        </w:rPr>
        <w:t>собени</w:t>
      </w:r>
      <w:r w:rsidR="00A44B98">
        <w:rPr>
          <w:rStyle w:val="FontStyle54"/>
          <w:sz w:val="28"/>
          <w:szCs w:val="28"/>
        </w:rPr>
        <w:br/>
        <w:t>позиции, ако има такива;</w:t>
      </w:r>
    </w:p>
    <w:p w:rsidR="00F30058" w:rsidRPr="00885707" w:rsidRDefault="00F30058" w:rsidP="00A44B98">
      <w:pPr>
        <w:pStyle w:val="Style6"/>
        <w:widowControl/>
        <w:tabs>
          <w:tab w:val="left" w:pos="1133"/>
        </w:tabs>
        <w:spacing w:line="240" w:lineRule="auto"/>
        <w:rPr>
          <w:rStyle w:val="FontStyle54"/>
          <w:sz w:val="28"/>
          <w:szCs w:val="28"/>
        </w:rPr>
      </w:pPr>
      <w:r w:rsidRPr="00885707">
        <w:rPr>
          <w:rStyle w:val="FontStyle54"/>
          <w:sz w:val="28"/>
          <w:szCs w:val="28"/>
        </w:rPr>
        <w:t>б)</w:t>
      </w:r>
      <w:r w:rsidRPr="00885707">
        <w:rPr>
          <w:rStyle w:val="FontStyle54"/>
          <w:spacing w:val="0"/>
          <w:sz w:val="28"/>
          <w:szCs w:val="28"/>
        </w:rPr>
        <w:tab/>
      </w:r>
      <w:r w:rsidRPr="00885707">
        <w:rPr>
          <w:rStyle w:val="FontStyle54"/>
          <w:sz w:val="28"/>
          <w:szCs w:val="28"/>
        </w:rPr>
        <w:t>технически спецификации;</w:t>
      </w:r>
    </w:p>
    <w:p w:rsidR="00F30058" w:rsidRPr="00885707" w:rsidRDefault="00F30058" w:rsidP="00A44B98">
      <w:pPr>
        <w:pStyle w:val="Style6"/>
        <w:widowControl/>
        <w:tabs>
          <w:tab w:val="left" w:pos="1133"/>
        </w:tabs>
        <w:spacing w:line="240" w:lineRule="auto"/>
        <w:rPr>
          <w:rStyle w:val="FontStyle54"/>
          <w:sz w:val="28"/>
          <w:szCs w:val="28"/>
        </w:rPr>
      </w:pPr>
      <w:r w:rsidRPr="00885707">
        <w:rPr>
          <w:rStyle w:val="FontStyle54"/>
          <w:sz w:val="28"/>
          <w:szCs w:val="28"/>
        </w:rPr>
        <w:t>в)</w:t>
      </w:r>
      <w:r w:rsidRPr="00885707">
        <w:rPr>
          <w:rStyle w:val="FontStyle54"/>
          <w:spacing w:val="0"/>
          <w:sz w:val="28"/>
          <w:szCs w:val="28"/>
        </w:rPr>
        <w:tab/>
      </w:r>
      <w:r w:rsidRPr="00885707">
        <w:rPr>
          <w:rStyle w:val="FontStyle54"/>
          <w:sz w:val="28"/>
          <w:szCs w:val="28"/>
        </w:rPr>
        <w:t>инвестиционните и други проекти, когато се изискват за подготовката</w:t>
      </w:r>
      <w:r w:rsidRPr="00885707">
        <w:rPr>
          <w:rStyle w:val="FontStyle54"/>
          <w:sz w:val="28"/>
          <w:szCs w:val="28"/>
        </w:rPr>
        <w:br/>
        <w:t>на офертата;</w:t>
      </w:r>
    </w:p>
    <w:p w:rsidR="00F30058" w:rsidRPr="00885707" w:rsidRDefault="00F30058" w:rsidP="00885707">
      <w:pPr>
        <w:pStyle w:val="Style6"/>
        <w:widowControl/>
        <w:tabs>
          <w:tab w:val="left" w:pos="1214"/>
        </w:tabs>
        <w:spacing w:line="240" w:lineRule="auto"/>
        <w:rPr>
          <w:rStyle w:val="FontStyle54"/>
          <w:sz w:val="28"/>
          <w:szCs w:val="28"/>
        </w:rPr>
      </w:pPr>
      <w:r w:rsidRPr="00885707">
        <w:rPr>
          <w:rStyle w:val="FontStyle54"/>
          <w:sz w:val="28"/>
          <w:szCs w:val="28"/>
        </w:rPr>
        <w:lastRenderedPageBreak/>
        <w:t>г)</w:t>
      </w:r>
      <w:r w:rsidR="00A44B98">
        <w:rPr>
          <w:rStyle w:val="FontStyle54"/>
          <w:sz w:val="28"/>
          <w:szCs w:val="28"/>
        </w:rPr>
        <w:t xml:space="preserve"> </w:t>
      </w:r>
      <w:r w:rsidRPr="00885707">
        <w:rPr>
          <w:rStyle w:val="FontStyle54"/>
          <w:sz w:val="28"/>
          <w:szCs w:val="28"/>
        </w:rPr>
        <w:t>методика за определяне комплексната оценка на офертата,</w:t>
      </w:r>
      <w:r w:rsidRPr="00885707">
        <w:rPr>
          <w:rStyle w:val="FontStyle54"/>
          <w:sz w:val="28"/>
          <w:szCs w:val="28"/>
        </w:rPr>
        <w:br/>
        <w:t>включително показателите за оценка и относителната им тежест, указания за</w:t>
      </w:r>
      <w:r w:rsidRPr="00885707">
        <w:rPr>
          <w:rStyle w:val="FontStyle54"/>
          <w:sz w:val="28"/>
          <w:szCs w:val="28"/>
        </w:rPr>
        <w:br/>
        <w:t>определяне на оценката по всеки показател и за определяне на комплексната</w:t>
      </w:r>
      <w:r w:rsidRPr="00885707">
        <w:rPr>
          <w:rStyle w:val="FontStyle54"/>
          <w:sz w:val="28"/>
          <w:szCs w:val="28"/>
        </w:rPr>
        <w:br/>
        <w:t>оценка на офертата (когато критерият за възлагане не е „най-ниска цена"),</w:t>
      </w:r>
      <w:r w:rsidRPr="00885707">
        <w:rPr>
          <w:rStyle w:val="FontStyle54"/>
          <w:sz w:val="28"/>
          <w:szCs w:val="28"/>
        </w:rPr>
        <w:br/>
        <w:t>както и всички разходни показатели, ако показателя</w:t>
      </w:r>
      <w:r w:rsidR="00A44B98">
        <w:rPr>
          <w:rStyle w:val="FontStyle54"/>
          <w:sz w:val="28"/>
          <w:szCs w:val="28"/>
        </w:rPr>
        <w:t>т</w:t>
      </w:r>
      <w:r w:rsidRPr="00885707">
        <w:rPr>
          <w:rStyle w:val="FontStyle54"/>
          <w:sz w:val="28"/>
          <w:szCs w:val="28"/>
        </w:rPr>
        <w:t xml:space="preserve"> за оценка е „Ниво на</w:t>
      </w:r>
      <w:r w:rsidRPr="00885707">
        <w:rPr>
          <w:rStyle w:val="FontStyle54"/>
          <w:sz w:val="28"/>
          <w:szCs w:val="28"/>
        </w:rPr>
        <w:br/>
        <w:t>разходите",</w:t>
      </w:r>
      <w:r w:rsidR="00A44B98">
        <w:rPr>
          <w:rStyle w:val="FontStyle54"/>
          <w:sz w:val="28"/>
          <w:szCs w:val="28"/>
        </w:rPr>
        <w:t xml:space="preserve"> </w:t>
      </w:r>
      <w:r w:rsidRPr="00885707">
        <w:rPr>
          <w:rStyle w:val="FontStyle54"/>
          <w:sz w:val="28"/>
          <w:szCs w:val="28"/>
        </w:rPr>
        <w:t>чрез който се отчита разходната ефективност, включително</w:t>
      </w:r>
      <w:r w:rsidRPr="00885707">
        <w:rPr>
          <w:rStyle w:val="FontStyle54"/>
          <w:sz w:val="28"/>
          <w:szCs w:val="28"/>
        </w:rPr>
        <w:br/>
        <w:t xml:space="preserve">разходите за целия </w:t>
      </w:r>
      <w:r w:rsidR="00FE2BF3" w:rsidRPr="00885707">
        <w:rPr>
          <w:rStyle w:val="FontStyle54"/>
          <w:sz w:val="28"/>
          <w:szCs w:val="28"/>
        </w:rPr>
        <w:t xml:space="preserve"> </w:t>
      </w:r>
      <w:r w:rsidRPr="00885707">
        <w:rPr>
          <w:rStyle w:val="FontStyle54"/>
          <w:sz w:val="28"/>
          <w:szCs w:val="28"/>
        </w:rPr>
        <w:t>цикъл;</w:t>
      </w:r>
    </w:p>
    <w:p w:rsidR="00F30058" w:rsidRPr="00885707" w:rsidRDefault="00AE3009" w:rsidP="00885707">
      <w:pPr>
        <w:pStyle w:val="Style28"/>
        <w:widowControl/>
        <w:tabs>
          <w:tab w:val="left" w:pos="1214"/>
        </w:tabs>
        <w:rPr>
          <w:rStyle w:val="FontStyle60"/>
          <w:b w:val="0"/>
          <w:sz w:val="28"/>
          <w:szCs w:val="28"/>
        </w:rPr>
      </w:pPr>
      <w:r w:rsidRPr="00885707">
        <w:rPr>
          <w:rStyle w:val="FontStyle60"/>
          <w:b w:val="0"/>
          <w:sz w:val="28"/>
          <w:szCs w:val="28"/>
        </w:rPr>
        <w:t xml:space="preserve">             </w:t>
      </w:r>
      <w:r w:rsidR="00F30058" w:rsidRPr="00885707">
        <w:rPr>
          <w:rStyle w:val="FontStyle60"/>
          <w:b w:val="0"/>
          <w:sz w:val="28"/>
          <w:szCs w:val="28"/>
        </w:rPr>
        <w:t>д)</w:t>
      </w:r>
      <w:r w:rsidR="009270DD">
        <w:rPr>
          <w:rStyle w:val="FontStyle60"/>
          <w:b w:val="0"/>
          <w:sz w:val="28"/>
          <w:szCs w:val="28"/>
        </w:rPr>
        <w:t xml:space="preserve"> к</w:t>
      </w:r>
      <w:r w:rsidR="00F30058" w:rsidRPr="00885707">
        <w:rPr>
          <w:rStyle w:val="FontStyle60"/>
          <w:b w:val="0"/>
          <w:sz w:val="28"/>
          <w:szCs w:val="28"/>
        </w:rPr>
        <w:t>ритериите за подбор към кандидатите или участниците;</w:t>
      </w:r>
    </w:p>
    <w:p w:rsidR="00F30058" w:rsidRPr="00885707" w:rsidRDefault="00F30058" w:rsidP="00885707">
      <w:pPr>
        <w:pStyle w:val="Style6"/>
        <w:widowControl/>
        <w:tabs>
          <w:tab w:val="left" w:pos="998"/>
        </w:tabs>
        <w:spacing w:line="240" w:lineRule="auto"/>
        <w:ind w:right="235" w:firstLine="658"/>
        <w:rPr>
          <w:rStyle w:val="FontStyle54"/>
          <w:sz w:val="28"/>
          <w:szCs w:val="28"/>
        </w:rPr>
      </w:pPr>
      <w:r w:rsidRPr="00885707">
        <w:rPr>
          <w:rStyle w:val="FontStyle54"/>
          <w:sz w:val="28"/>
          <w:szCs w:val="28"/>
        </w:rPr>
        <w:t>е)</w:t>
      </w:r>
      <w:r w:rsidRPr="00885707">
        <w:rPr>
          <w:rStyle w:val="FontStyle54"/>
          <w:spacing w:val="0"/>
          <w:sz w:val="28"/>
          <w:szCs w:val="28"/>
        </w:rPr>
        <w:tab/>
      </w:r>
      <w:r w:rsidRPr="00885707">
        <w:rPr>
          <w:rStyle w:val="FontStyle54"/>
          <w:sz w:val="28"/>
          <w:szCs w:val="28"/>
        </w:rPr>
        <w:t>условия за изпълнение на поръчката: срок, начин и място на</w:t>
      </w:r>
      <w:r w:rsidRPr="00885707">
        <w:rPr>
          <w:rStyle w:val="FontStyle54"/>
          <w:sz w:val="28"/>
          <w:szCs w:val="28"/>
        </w:rPr>
        <w:br/>
        <w:t>изпълнение; изискуеми минимални гаранционни срокове и обслужване,</w:t>
      </w:r>
      <w:r w:rsidRPr="00885707">
        <w:rPr>
          <w:rStyle w:val="FontStyle54"/>
          <w:sz w:val="28"/>
          <w:szCs w:val="28"/>
        </w:rPr>
        <w:br/>
        <w:t>технически особености на изпълнението, етапи на изпълнение (ако е</w:t>
      </w:r>
      <w:r w:rsidRPr="00885707">
        <w:rPr>
          <w:rStyle w:val="FontStyle54"/>
          <w:sz w:val="28"/>
          <w:szCs w:val="28"/>
        </w:rPr>
        <w:br/>
        <w:t>приложимо);</w:t>
      </w:r>
    </w:p>
    <w:p w:rsidR="00F30058" w:rsidRPr="00885707" w:rsidRDefault="00F30058" w:rsidP="00A44B98">
      <w:pPr>
        <w:pStyle w:val="Style6"/>
        <w:widowControl/>
        <w:tabs>
          <w:tab w:val="left" w:pos="998"/>
        </w:tabs>
        <w:spacing w:line="240" w:lineRule="auto"/>
        <w:ind w:firstLine="658"/>
        <w:rPr>
          <w:rStyle w:val="FontStyle54"/>
          <w:sz w:val="28"/>
          <w:szCs w:val="28"/>
        </w:rPr>
      </w:pPr>
      <w:r w:rsidRPr="00885707">
        <w:rPr>
          <w:rStyle w:val="FontStyle54"/>
          <w:sz w:val="28"/>
          <w:szCs w:val="28"/>
        </w:rPr>
        <w:t>ж)</w:t>
      </w:r>
      <w:r w:rsidRPr="00885707">
        <w:rPr>
          <w:rStyle w:val="FontStyle54"/>
          <w:spacing w:val="0"/>
          <w:sz w:val="28"/>
          <w:szCs w:val="28"/>
        </w:rPr>
        <w:tab/>
      </w:r>
      <w:r w:rsidRPr="00885707">
        <w:rPr>
          <w:rStyle w:val="FontStyle54"/>
          <w:sz w:val="28"/>
          <w:szCs w:val="28"/>
        </w:rPr>
        <w:t>предложение относно възможностите за представяне на варианти на</w:t>
      </w:r>
      <w:r w:rsidRPr="00885707">
        <w:rPr>
          <w:rStyle w:val="FontStyle54"/>
          <w:sz w:val="28"/>
          <w:szCs w:val="28"/>
        </w:rPr>
        <w:br/>
        <w:t>предложенията и опции;</w:t>
      </w:r>
    </w:p>
    <w:p w:rsidR="00F30058" w:rsidRPr="00885707" w:rsidRDefault="00F30058" w:rsidP="00885707">
      <w:pPr>
        <w:pStyle w:val="Style6"/>
        <w:widowControl/>
        <w:tabs>
          <w:tab w:val="left" w:pos="998"/>
        </w:tabs>
        <w:spacing w:line="240" w:lineRule="auto"/>
        <w:ind w:right="206" w:firstLine="658"/>
        <w:rPr>
          <w:rStyle w:val="FontStyle54"/>
          <w:sz w:val="28"/>
          <w:szCs w:val="28"/>
        </w:rPr>
      </w:pPr>
      <w:r w:rsidRPr="00885707">
        <w:rPr>
          <w:rStyle w:val="FontStyle54"/>
          <w:sz w:val="28"/>
          <w:szCs w:val="28"/>
        </w:rPr>
        <w:t>з)</w:t>
      </w:r>
      <w:r w:rsidRPr="00885707">
        <w:rPr>
          <w:rStyle w:val="FontStyle54"/>
          <w:spacing w:val="0"/>
          <w:sz w:val="28"/>
          <w:szCs w:val="28"/>
        </w:rPr>
        <w:tab/>
      </w:r>
      <w:r w:rsidRPr="00885707">
        <w:rPr>
          <w:rStyle w:val="FontStyle54"/>
          <w:sz w:val="28"/>
          <w:szCs w:val="28"/>
        </w:rPr>
        <w:t>предложение за размера и условията на освобождаване/усвояване на</w:t>
      </w:r>
      <w:r w:rsidRPr="00885707">
        <w:rPr>
          <w:rStyle w:val="FontStyle54"/>
          <w:sz w:val="28"/>
          <w:szCs w:val="28"/>
        </w:rPr>
        <w:br/>
        <w:t>гаранцията за изпълнение и гаранцията за авансово плащане (ако е приложимо);</w:t>
      </w:r>
    </w:p>
    <w:p w:rsidR="00F30058" w:rsidRPr="00885707" w:rsidRDefault="00F30058" w:rsidP="00885707">
      <w:pPr>
        <w:pStyle w:val="Style6"/>
        <w:widowControl/>
        <w:tabs>
          <w:tab w:val="left" w:pos="1046"/>
        </w:tabs>
        <w:spacing w:line="240" w:lineRule="auto"/>
        <w:ind w:firstLine="648"/>
        <w:rPr>
          <w:rStyle w:val="FontStyle54"/>
          <w:sz w:val="28"/>
          <w:szCs w:val="28"/>
        </w:rPr>
      </w:pPr>
      <w:r w:rsidRPr="00885707">
        <w:rPr>
          <w:rStyle w:val="FontStyle54"/>
          <w:sz w:val="28"/>
          <w:szCs w:val="28"/>
        </w:rPr>
        <w:t>и)</w:t>
      </w:r>
      <w:r w:rsidRPr="00885707">
        <w:rPr>
          <w:rStyle w:val="FontStyle54"/>
          <w:spacing w:val="0"/>
          <w:sz w:val="28"/>
          <w:szCs w:val="28"/>
        </w:rPr>
        <w:tab/>
      </w:r>
      <w:r w:rsidRPr="00885707">
        <w:rPr>
          <w:rStyle w:val="FontStyle54"/>
          <w:sz w:val="28"/>
          <w:szCs w:val="28"/>
        </w:rPr>
        <w:t>нормативни изисквания</w:t>
      </w:r>
      <w:r w:rsidR="00A44B98">
        <w:rPr>
          <w:rStyle w:val="FontStyle54"/>
          <w:sz w:val="28"/>
          <w:szCs w:val="28"/>
        </w:rPr>
        <w:t xml:space="preserve">, </w:t>
      </w:r>
      <w:r w:rsidRPr="00885707">
        <w:rPr>
          <w:rStyle w:val="FontStyle54"/>
          <w:sz w:val="28"/>
          <w:szCs w:val="28"/>
        </w:rPr>
        <w:t>относими към изпълнението предмета на</w:t>
      </w:r>
      <w:r w:rsidRPr="00885707">
        <w:rPr>
          <w:rStyle w:val="FontStyle54"/>
          <w:sz w:val="28"/>
          <w:szCs w:val="28"/>
        </w:rPr>
        <w:br/>
        <w:t>поръчката.</w:t>
      </w:r>
    </w:p>
    <w:p w:rsidR="00F30058" w:rsidRPr="00885707" w:rsidRDefault="00843F64" w:rsidP="00885707">
      <w:pPr>
        <w:pStyle w:val="Style7"/>
        <w:widowControl/>
        <w:spacing w:line="240" w:lineRule="auto"/>
        <w:ind w:firstLine="638"/>
        <w:rPr>
          <w:rStyle w:val="FontStyle54"/>
          <w:sz w:val="28"/>
          <w:szCs w:val="28"/>
        </w:rPr>
      </w:pPr>
      <w:r>
        <w:rPr>
          <w:b/>
          <w:sz w:val="28"/>
          <w:szCs w:val="28"/>
        </w:rPr>
        <w:t>(</w:t>
      </w:r>
      <w:r w:rsidR="00A44B98">
        <w:rPr>
          <w:b/>
          <w:sz w:val="28"/>
          <w:szCs w:val="28"/>
        </w:rPr>
        <w:t>2</w:t>
      </w:r>
      <w:r>
        <w:rPr>
          <w:b/>
          <w:sz w:val="28"/>
          <w:szCs w:val="28"/>
        </w:rPr>
        <w:t xml:space="preserve">) </w:t>
      </w:r>
      <w:r w:rsidR="00F30058" w:rsidRPr="00885707">
        <w:rPr>
          <w:rStyle w:val="FontStyle54"/>
          <w:sz w:val="28"/>
          <w:szCs w:val="28"/>
        </w:rPr>
        <w:t>Върху всеки документ се отбелязват името и длъжността на лицето, което го е изготвило (включително ако е външен експерт се добавя местоработата му), както и името и длъжността на съгласувалия.</w:t>
      </w:r>
    </w:p>
    <w:p w:rsidR="00F30058" w:rsidRPr="00885707" w:rsidRDefault="00843F64" w:rsidP="00885707">
      <w:pPr>
        <w:pStyle w:val="Style7"/>
        <w:widowControl/>
        <w:spacing w:line="240" w:lineRule="auto"/>
        <w:ind w:firstLine="653"/>
        <w:rPr>
          <w:rStyle w:val="FontStyle54"/>
          <w:sz w:val="28"/>
          <w:szCs w:val="28"/>
        </w:rPr>
      </w:pPr>
      <w:r>
        <w:rPr>
          <w:b/>
          <w:sz w:val="28"/>
          <w:szCs w:val="28"/>
        </w:rPr>
        <w:t>(</w:t>
      </w:r>
      <w:r w:rsidR="00A44B98">
        <w:rPr>
          <w:b/>
          <w:sz w:val="28"/>
          <w:szCs w:val="28"/>
        </w:rPr>
        <w:t>3</w:t>
      </w:r>
      <w:r>
        <w:rPr>
          <w:b/>
          <w:sz w:val="28"/>
          <w:szCs w:val="28"/>
        </w:rPr>
        <w:t xml:space="preserve">) </w:t>
      </w:r>
      <w:r w:rsidR="00A44B98">
        <w:rPr>
          <w:rStyle w:val="FontStyle54"/>
          <w:sz w:val="28"/>
          <w:szCs w:val="28"/>
        </w:rPr>
        <w:t>В д</w:t>
      </w:r>
      <w:r w:rsidR="00F30058" w:rsidRPr="00885707">
        <w:rPr>
          <w:rStyle w:val="FontStyle54"/>
          <w:sz w:val="28"/>
          <w:szCs w:val="28"/>
        </w:rPr>
        <w:t>окладната записка следва да се посочи изрично метод</w:t>
      </w:r>
      <w:r w:rsidR="00A44B98">
        <w:rPr>
          <w:rStyle w:val="FontStyle54"/>
          <w:sz w:val="28"/>
          <w:szCs w:val="28"/>
        </w:rPr>
        <w:t>ът</w:t>
      </w:r>
      <w:r w:rsidR="00F30058" w:rsidRPr="00885707">
        <w:rPr>
          <w:rStyle w:val="FontStyle54"/>
          <w:sz w:val="28"/>
          <w:szCs w:val="28"/>
        </w:rPr>
        <w:t xml:space="preserve"> по чл.</w:t>
      </w:r>
      <w:r w:rsidR="00A44B98">
        <w:rPr>
          <w:rStyle w:val="FontStyle54"/>
          <w:sz w:val="28"/>
          <w:szCs w:val="28"/>
        </w:rPr>
        <w:t xml:space="preserve"> </w:t>
      </w:r>
      <w:r w:rsidR="00F30058" w:rsidRPr="00885707">
        <w:rPr>
          <w:rStyle w:val="FontStyle54"/>
          <w:sz w:val="28"/>
          <w:szCs w:val="28"/>
        </w:rPr>
        <w:t>21 ЗОП, използван за определяне на прогнозната стойност на поръчката.</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1</w:t>
      </w:r>
      <w:r w:rsidR="00F35A36" w:rsidRPr="00885707">
        <w:rPr>
          <w:rStyle w:val="FontStyle54"/>
          <w:b/>
          <w:sz w:val="28"/>
          <w:szCs w:val="28"/>
        </w:rPr>
        <w:t>0</w:t>
      </w:r>
      <w:r w:rsidRPr="00885707">
        <w:rPr>
          <w:rStyle w:val="FontStyle54"/>
          <w:b/>
          <w:sz w:val="28"/>
          <w:szCs w:val="28"/>
        </w:rPr>
        <w:t>.</w:t>
      </w:r>
      <w:r w:rsidRPr="00885707">
        <w:rPr>
          <w:rStyle w:val="FontStyle54"/>
          <w:sz w:val="28"/>
          <w:szCs w:val="28"/>
        </w:rPr>
        <w:t xml:space="preserve"> Изготвяне на документацията за провеждане на обществената поръчка:</w:t>
      </w:r>
    </w:p>
    <w:p w:rsidR="00F30058" w:rsidRPr="00885707" w:rsidRDefault="00A44B98" w:rsidP="00885707">
      <w:pPr>
        <w:pStyle w:val="Style7"/>
        <w:widowControl/>
        <w:spacing w:line="240" w:lineRule="auto"/>
        <w:ind w:firstLine="653"/>
        <w:rPr>
          <w:rStyle w:val="FontStyle54"/>
          <w:sz w:val="28"/>
          <w:szCs w:val="28"/>
        </w:rPr>
      </w:pPr>
      <w:r>
        <w:rPr>
          <w:b/>
          <w:sz w:val="28"/>
          <w:szCs w:val="28"/>
        </w:rPr>
        <w:t xml:space="preserve">(1) </w:t>
      </w:r>
      <w:r w:rsidR="00F30058" w:rsidRPr="00885707">
        <w:rPr>
          <w:rStyle w:val="FontStyle54"/>
          <w:sz w:val="28"/>
          <w:szCs w:val="28"/>
        </w:rPr>
        <w:t xml:space="preserve">Документацията се изготвя от </w:t>
      </w:r>
      <w:r w:rsidR="00F35A36" w:rsidRPr="00885707">
        <w:rPr>
          <w:rStyle w:val="FontStyle54"/>
          <w:sz w:val="28"/>
          <w:szCs w:val="28"/>
        </w:rPr>
        <w:t>адм.</w:t>
      </w:r>
      <w:r>
        <w:rPr>
          <w:rStyle w:val="FontStyle54"/>
          <w:sz w:val="28"/>
          <w:szCs w:val="28"/>
        </w:rPr>
        <w:t xml:space="preserve"> </w:t>
      </w:r>
      <w:r w:rsidR="00F35A36" w:rsidRPr="00885707">
        <w:rPr>
          <w:rStyle w:val="FontStyle54"/>
          <w:sz w:val="28"/>
          <w:szCs w:val="28"/>
        </w:rPr>
        <w:t xml:space="preserve">секретар </w:t>
      </w:r>
      <w:r w:rsidR="00F30058" w:rsidRPr="00885707">
        <w:rPr>
          <w:rStyle w:val="FontStyle54"/>
          <w:sz w:val="28"/>
          <w:szCs w:val="28"/>
        </w:rPr>
        <w:t>или експерти, ангажирани с изготвянето на техническата спецификация.</w:t>
      </w:r>
    </w:p>
    <w:p w:rsidR="00F30058" w:rsidRPr="00885707" w:rsidRDefault="00A44B98" w:rsidP="00885707">
      <w:pPr>
        <w:pStyle w:val="Style7"/>
        <w:widowControl/>
        <w:spacing w:line="240" w:lineRule="auto"/>
        <w:ind w:firstLine="653"/>
        <w:rPr>
          <w:rStyle w:val="FontStyle54"/>
          <w:sz w:val="28"/>
          <w:szCs w:val="28"/>
        </w:rPr>
      </w:pPr>
      <w:r>
        <w:rPr>
          <w:b/>
          <w:sz w:val="28"/>
          <w:szCs w:val="28"/>
        </w:rPr>
        <w:t xml:space="preserve">(2) </w:t>
      </w:r>
      <w:r w:rsidR="00F30058" w:rsidRPr="00885707">
        <w:rPr>
          <w:rStyle w:val="FontStyle54"/>
          <w:sz w:val="28"/>
          <w:szCs w:val="28"/>
        </w:rPr>
        <w:t>При необходимост възложителят може да възложи на външни експерти да изготвят техническите спецификации, методиката за оценка на офертите или цялата документация за участие. В този случай трябва да се приложат изискванията на чл.</w:t>
      </w:r>
      <w:r>
        <w:rPr>
          <w:rStyle w:val="FontStyle54"/>
          <w:sz w:val="28"/>
          <w:szCs w:val="28"/>
        </w:rPr>
        <w:t xml:space="preserve"> </w:t>
      </w:r>
      <w:r w:rsidR="00F30058" w:rsidRPr="00885707">
        <w:rPr>
          <w:rStyle w:val="FontStyle54"/>
          <w:sz w:val="28"/>
          <w:szCs w:val="28"/>
        </w:rPr>
        <w:t>6, ал.</w:t>
      </w:r>
      <w:r>
        <w:rPr>
          <w:rStyle w:val="FontStyle54"/>
          <w:sz w:val="28"/>
          <w:szCs w:val="28"/>
        </w:rPr>
        <w:t xml:space="preserve"> </w:t>
      </w:r>
      <w:r w:rsidR="00F30058" w:rsidRPr="00885707">
        <w:rPr>
          <w:rStyle w:val="FontStyle54"/>
          <w:sz w:val="28"/>
          <w:szCs w:val="28"/>
        </w:rPr>
        <w:t>2 от Правилата.</w:t>
      </w:r>
    </w:p>
    <w:p w:rsidR="00F30058" w:rsidRPr="00885707" w:rsidRDefault="00A44B98" w:rsidP="00885707">
      <w:pPr>
        <w:pStyle w:val="Style7"/>
        <w:widowControl/>
        <w:spacing w:line="240" w:lineRule="auto"/>
        <w:ind w:firstLine="643"/>
        <w:rPr>
          <w:rStyle w:val="FontStyle54"/>
          <w:sz w:val="28"/>
          <w:szCs w:val="28"/>
        </w:rPr>
      </w:pPr>
      <w:r>
        <w:rPr>
          <w:b/>
          <w:sz w:val="28"/>
          <w:szCs w:val="28"/>
        </w:rPr>
        <w:t xml:space="preserve">(3) </w:t>
      </w:r>
      <w:r w:rsidR="00F30058" w:rsidRPr="00885707">
        <w:rPr>
          <w:rStyle w:val="FontStyle54"/>
          <w:sz w:val="28"/>
          <w:szCs w:val="28"/>
        </w:rPr>
        <w:t>Документацията за участие в процедура за възлагане на обществена поръчка трябва да съдържа:</w:t>
      </w:r>
    </w:p>
    <w:p w:rsidR="00F30058" w:rsidRPr="00885707" w:rsidRDefault="00F30058" w:rsidP="00885707">
      <w:pPr>
        <w:pStyle w:val="Style6"/>
        <w:widowControl/>
        <w:tabs>
          <w:tab w:val="left" w:pos="931"/>
        </w:tabs>
        <w:spacing w:line="240" w:lineRule="auto"/>
        <w:ind w:firstLine="648"/>
        <w:rPr>
          <w:rStyle w:val="FontStyle54"/>
          <w:sz w:val="28"/>
          <w:szCs w:val="28"/>
        </w:rPr>
      </w:pPr>
      <w:r w:rsidRPr="00885707">
        <w:rPr>
          <w:rStyle w:val="FontStyle54"/>
          <w:sz w:val="28"/>
          <w:szCs w:val="28"/>
        </w:rPr>
        <w:t>а)</w:t>
      </w:r>
      <w:r w:rsidRPr="00885707">
        <w:rPr>
          <w:rStyle w:val="FontStyle54"/>
          <w:spacing w:val="0"/>
          <w:sz w:val="28"/>
          <w:szCs w:val="28"/>
        </w:rPr>
        <w:tab/>
      </w:r>
      <w:r w:rsidRPr="00885707">
        <w:rPr>
          <w:rStyle w:val="FontStyle54"/>
          <w:sz w:val="28"/>
          <w:szCs w:val="28"/>
        </w:rPr>
        <w:t>заглавна страница, върху която са изписани наименованието, логото</w:t>
      </w:r>
      <w:r w:rsidRPr="00885707">
        <w:rPr>
          <w:rStyle w:val="FontStyle54"/>
          <w:sz w:val="28"/>
          <w:szCs w:val="28"/>
        </w:rPr>
        <w:br/>
        <w:t>на Възложителя, предмета на поръчката и годината на нейното откриване, а</w:t>
      </w:r>
      <w:r w:rsidRPr="00885707">
        <w:rPr>
          <w:rStyle w:val="FontStyle54"/>
          <w:sz w:val="28"/>
          <w:szCs w:val="28"/>
        </w:rPr>
        <w:br/>
        <w:t>в случаите,</w:t>
      </w:r>
      <w:r w:rsidR="00A44B98">
        <w:rPr>
          <w:rStyle w:val="FontStyle54"/>
          <w:sz w:val="28"/>
          <w:szCs w:val="28"/>
        </w:rPr>
        <w:t xml:space="preserve"> </w:t>
      </w:r>
      <w:r w:rsidRPr="00885707">
        <w:rPr>
          <w:rStyle w:val="FontStyle54"/>
          <w:sz w:val="28"/>
          <w:szCs w:val="28"/>
        </w:rPr>
        <w:t>когато документацията се изготвя в изпълнение на дейности по</w:t>
      </w:r>
      <w:r w:rsidRPr="00885707">
        <w:rPr>
          <w:rStyle w:val="FontStyle54"/>
          <w:sz w:val="28"/>
          <w:szCs w:val="28"/>
        </w:rPr>
        <w:br/>
        <w:t>проект - и наименованието и логото на проекта, регистрационния</w:t>
      </w:r>
      <w:r w:rsidR="00A44B98">
        <w:rPr>
          <w:rStyle w:val="FontStyle54"/>
          <w:sz w:val="28"/>
          <w:szCs w:val="28"/>
        </w:rPr>
        <w:t>т</w:t>
      </w:r>
      <w:r w:rsidRPr="00885707">
        <w:rPr>
          <w:rStyle w:val="FontStyle54"/>
          <w:sz w:val="28"/>
          <w:szCs w:val="28"/>
        </w:rPr>
        <w:t xml:space="preserve"> му номер</w:t>
      </w:r>
      <w:r w:rsidRPr="00885707">
        <w:rPr>
          <w:rStyle w:val="FontStyle54"/>
          <w:sz w:val="28"/>
          <w:szCs w:val="28"/>
        </w:rPr>
        <w:br/>
        <w:t>и съответната оперативна програма, която го финансира/съфинансира;</w:t>
      </w:r>
    </w:p>
    <w:p w:rsidR="00F30058" w:rsidRPr="00885707" w:rsidRDefault="00F30058" w:rsidP="00885707">
      <w:pPr>
        <w:pStyle w:val="Style6"/>
        <w:widowControl/>
        <w:tabs>
          <w:tab w:val="left" w:pos="936"/>
        </w:tabs>
        <w:spacing w:line="240" w:lineRule="auto"/>
        <w:ind w:firstLine="653"/>
        <w:rPr>
          <w:rStyle w:val="FontStyle54"/>
          <w:sz w:val="28"/>
          <w:szCs w:val="28"/>
        </w:rPr>
      </w:pPr>
      <w:r w:rsidRPr="00885707">
        <w:rPr>
          <w:rStyle w:val="FontStyle54"/>
          <w:sz w:val="28"/>
          <w:szCs w:val="28"/>
        </w:rPr>
        <w:t>б)</w:t>
      </w:r>
      <w:r w:rsidRPr="00885707">
        <w:rPr>
          <w:rStyle w:val="FontStyle54"/>
          <w:spacing w:val="0"/>
          <w:sz w:val="28"/>
          <w:szCs w:val="28"/>
        </w:rPr>
        <w:tab/>
      </w:r>
      <w:r w:rsidRPr="00885707">
        <w:rPr>
          <w:rStyle w:val="FontStyle54"/>
          <w:sz w:val="28"/>
          <w:szCs w:val="28"/>
        </w:rPr>
        <w:t>решението за откриване на процедура за възлагане на обществена</w:t>
      </w:r>
      <w:r w:rsidRPr="00885707">
        <w:rPr>
          <w:rStyle w:val="FontStyle54"/>
          <w:sz w:val="28"/>
          <w:szCs w:val="28"/>
        </w:rPr>
        <w:br/>
        <w:t>поръчка;</w:t>
      </w:r>
    </w:p>
    <w:p w:rsidR="00F30058" w:rsidRPr="00885707" w:rsidRDefault="004E661B" w:rsidP="00885707">
      <w:pPr>
        <w:pStyle w:val="Style6"/>
        <w:widowControl/>
        <w:tabs>
          <w:tab w:val="left" w:pos="1099"/>
        </w:tabs>
        <w:spacing w:line="240" w:lineRule="auto"/>
        <w:ind w:firstLine="0"/>
        <w:jc w:val="left"/>
        <w:rPr>
          <w:rStyle w:val="FontStyle54"/>
          <w:sz w:val="28"/>
          <w:szCs w:val="28"/>
        </w:rPr>
      </w:pPr>
      <w:r w:rsidRPr="00885707">
        <w:rPr>
          <w:rStyle w:val="FontStyle54"/>
          <w:sz w:val="28"/>
          <w:szCs w:val="28"/>
        </w:rPr>
        <w:t xml:space="preserve">           </w:t>
      </w:r>
      <w:r w:rsidR="00F30058" w:rsidRPr="00885707">
        <w:rPr>
          <w:rStyle w:val="FontStyle54"/>
          <w:sz w:val="28"/>
          <w:szCs w:val="28"/>
        </w:rPr>
        <w:t>в)</w:t>
      </w:r>
      <w:r w:rsidR="00A44B98">
        <w:rPr>
          <w:rStyle w:val="FontStyle54"/>
          <w:sz w:val="28"/>
          <w:szCs w:val="28"/>
        </w:rPr>
        <w:t xml:space="preserve"> </w:t>
      </w:r>
      <w:r w:rsidR="00F30058" w:rsidRPr="00885707">
        <w:rPr>
          <w:rStyle w:val="FontStyle54"/>
          <w:sz w:val="28"/>
          <w:szCs w:val="28"/>
        </w:rPr>
        <w:t>обявлението за обществена поръчка;</w:t>
      </w:r>
    </w:p>
    <w:p w:rsidR="00F30058" w:rsidRPr="00885707" w:rsidRDefault="00F30058" w:rsidP="00885707">
      <w:pPr>
        <w:pStyle w:val="Style6"/>
        <w:widowControl/>
        <w:tabs>
          <w:tab w:val="left" w:pos="936"/>
        </w:tabs>
        <w:spacing w:line="240" w:lineRule="auto"/>
        <w:ind w:firstLine="653"/>
        <w:rPr>
          <w:rStyle w:val="FontStyle54"/>
          <w:sz w:val="28"/>
          <w:szCs w:val="28"/>
        </w:rPr>
      </w:pPr>
      <w:r w:rsidRPr="00885707">
        <w:rPr>
          <w:rStyle w:val="FontStyle54"/>
          <w:sz w:val="28"/>
          <w:szCs w:val="28"/>
        </w:rPr>
        <w:t>г)</w:t>
      </w:r>
      <w:r w:rsidRPr="00885707">
        <w:rPr>
          <w:rStyle w:val="FontStyle54"/>
          <w:spacing w:val="0"/>
          <w:sz w:val="28"/>
          <w:szCs w:val="28"/>
        </w:rPr>
        <w:tab/>
      </w:r>
      <w:r w:rsidRPr="00885707">
        <w:rPr>
          <w:rStyle w:val="FontStyle54"/>
          <w:sz w:val="28"/>
          <w:szCs w:val="28"/>
        </w:rPr>
        <w:t>пълното описание на предмета на поръчката, включително на</w:t>
      </w:r>
      <w:r w:rsidRPr="00885707">
        <w:rPr>
          <w:rStyle w:val="FontStyle54"/>
          <w:sz w:val="28"/>
          <w:szCs w:val="28"/>
        </w:rPr>
        <w:br/>
        <w:t>обособените позиции;</w:t>
      </w:r>
    </w:p>
    <w:p w:rsidR="00F30058" w:rsidRPr="00885707" w:rsidRDefault="004E661B" w:rsidP="00885707">
      <w:pPr>
        <w:pStyle w:val="Style6"/>
        <w:widowControl/>
        <w:tabs>
          <w:tab w:val="left" w:pos="1118"/>
        </w:tabs>
        <w:spacing w:line="240" w:lineRule="auto"/>
        <w:ind w:firstLine="0"/>
        <w:jc w:val="left"/>
        <w:rPr>
          <w:rStyle w:val="FontStyle54"/>
          <w:sz w:val="28"/>
          <w:szCs w:val="28"/>
        </w:rPr>
      </w:pPr>
      <w:r w:rsidRPr="00885707">
        <w:rPr>
          <w:rStyle w:val="FontStyle54"/>
          <w:sz w:val="28"/>
          <w:szCs w:val="28"/>
        </w:rPr>
        <w:t xml:space="preserve">           </w:t>
      </w:r>
      <w:r w:rsidR="00F30058" w:rsidRPr="00885707">
        <w:rPr>
          <w:rStyle w:val="FontStyle54"/>
          <w:sz w:val="28"/>
          <w:szCs w:val="28"/>
        </w:rPr>
        <w:t>д)</w:t>
      </w:r>
      <w:r w:rsidR="00A44B98">
        <w:rPr>
          <w:rStyle w:val="FontStyle54"/>
          <w:sz w:val="28"/>
          <w:szCs w:val="28"/>
        </w:rPr>
        <w:t xml:space="preserve"> </w:t>
      </w:r>
      <w:r w:rsidR="00F30058" w:rsidRPr="00885707">
        <w:rPr>
          <w:rStyle w:val="FontStyle54"/>
          <w:sz w:val="28"/>
          <w:szCs w:val="28"/>
        </w:rPr>
        <w:t>техническите спецификации;</w:t>
      </w:r>
    </w:p>
    <w:p w:rsidR="00F30058" w:rsidRPr="00885707" w:rsidRDefault="00F30058" w:rsidP="00885707">
      <w:pPr>
        <w:pStyle w:val="Style6"/>
        <w:widowControl/>
        <w:tabs>
          <w:tab w:val="left" w:pos="936"/>
        </w:tabs>
        <w:spacing w:line="240" w:lineRule="auto"/>
        <w:ind w:firstLine="653"/>
        <w:rPr>
          <w:rStyle w:val="FontStyle54"/>
          <w:sz w:val="28"/>
          <w:szCs w:val="28"/>
        </w:rPr>
      </w:pPr>
      <w:r w:rsidRPr="00885707">
        <w:rPr>
          <w:rStyle w:val="FontStyle54"/>
          <w:sz w:val="28"/>
          <w:szCs w:val="28"/>
        </w:rPr>
        <w:t>е)</w:t>
      </w:r>
      <w:r w:rsidRPr="00885707">
        <w:rPr>
          <w:rStyle w:val="FontStyle54"/>
          <w:spacing w:val="0"/>
          <w:sz w:val="28"/>
          <w:szCs w:val="28"/>
        </w:rPr>
        <w:tab/>
      </w:r>
      <w:r w:rsidRPr="00885707">
        <w:rPr>
          <w:rStyle w:val="FontStyle54"/>
          <w:sz w:val="28"/>
          <w:szCs w:val="28"/>
        </w:rPr>
        <w:t>минималните изисквания, на които трябва да отговарят участниците в</w:t>
      </w:r>
      <w:r w:rsidRPr="00885707">
        <w:rPr>
          <w:rStyle w:val="FontStyle54"/>
          <w:sz w:val="28"/>
          <w:szCs w:val="28"/>
        </w:rPr>
        <w:br/>
        <w:t>процедурата,</w:t>
      </w:r>
      <w:r w:rsidR="00A44B98">
        <w:rPr>
          <w:rStyle w:val="FontStyle54"/>
          <w:sz w:val="28"/>
          <w:szCs w:val="28"/>
        </w:rPr>
        <w:t xml:space="preserve"> </w:t>
      </w:r>
      <w:r w:rsidRPr="00885707">
        <w:rPr>
          <w:rStyle w:val="FontStyle54"/>
          <w:sz w:val="28"/>
          <w:szCs w:val="28"/>
        </w:rPr>
        <w:t>специалните изисквания за тяхното представяне,</w:t>
      </w:r>
      <w:r w:rsidRPr="00885707">
        <w:rPr>
          <w:rStyle w:val="FontStyle54"/>
          <w:sz w:val="28"/>
          <w:szCs w:val="28"/>
        </w:rPr>
        <w:br/>
        <w:t>приложимите нормативни изисквания,</w:t>
      </w:r>
      <w:r w:rsidR="00A44B98">
        <w:rPr>
          <w:rStyle w:val="FontStyle54"/>
          <w:sz w:val="28"/>
          <w:szCs w:val="28"/>
        </w:rPr>
        <w:t xml:space="preserve"> </w:t>
      </w:r>
      <w:r w:rsidRPr="00885707">
        <w:rPr>
          <w:rStyle w:val="FontStyle54"/>
          <w:sz w:val="28"/>
          <w:szCs w:val="28"/>
        </w:rPr>
        <w:t>както и вариантите, когато възложителят</w:t>
      </w:r>
      <w:r w:rsidRPr="00885707">
        <w:rPr>
          <w:rStyle w:val="FontStyle54"/>
          <w:sz w:val="28"/>
          <w:szCs w:val="28"/>
        </w:rPr>
        <w:br/>
        <w:t>допуска варианти за провеждане на процедурата за възлагане на обществена</w:t>
      </w:r>
      <w:r w:rsidRPr="00885707">
        <w:rPr>
          <w:rStyle w:val="FontStyle54"/>
          <w:sz w:val="28"/>
          <w:szCs w:val="28"/>
        </w:rPr>
        <w:br/>
        <w:t>поръчка;</w:t>
      </w:r>
    </w:p>
    <w:p w:rsidR="00F30058" w:rsidRPr="00885707" w:rsidRDefault="00F30058" w:rsidP="00885707">
      <w:pPr>
        <w:pStyle w:val="Style6"/>
        <w:widowControl/>
        <w:tabs>
          <w:tab w:val="left" w:pos="1286"/>
        </w:tabs>
        <w:spacing w:line="240" w:lineRule="auto"/>
        <w:rPr>
          <w:rStyle w:val="FontStyle54"/>
          <w:sz w:val="28"/>
          <w:szCs w:val="28"/>
        </w:rPr>
      </w:pPr>
      <w:r w:rsidRPr="00885707">
        <w:rPr>
          <w:rStyle w:val="FontStyle54"/>
          <w:sz w:val="28"/>
          <w:szCs w:val="28"/>
        </w:rPr>
        <w:lastRenderedPageBreak/>
        <w:t>ж)</w:t>
      </w:r>
      <w:r w:rsidR="00A44B98">
        <w:rPr>
          <w:rStyle w:val="FontStyle54"/>
          <w:sz w:val="28"/>
          <w:szCs w:val="28"/>
        </w:rPr>
        <w:t xml:space="preserve"> </w:t>
      </w:r>
      <w:r w:rsidRPr="00885707">
        <w:rPr>
          <w:rStyle w:val="FontStyle54"/>
          <w:sz w:val="28"/>
          <w:szCs w:val="28"/>
        </w:rPr>
        <w:t>методиката за определяне на комплексната оценка на офертата, когато</w:t>
      </w:r>
      <w:r w:rsidRPr="00885707">
        <w:rPr>
          <w:rStyle w:val="FontStyle54"/>
          <w:sz w:val="28"/>
          <w:szCs w:val="28"/>
        </w:rPr>
        <w:br/>
        <w:t>е приложимо;</w:t>
      </w:r>
    </w:p>
    <w:p w:rsidR="00F30058" w:rsidRPr="00885707" w:rsidRDefault="00F30058" w:rsidP="00885707">
      <w:pPr>
        <w:pStyle w:val="Style6"/>
        <w:widowControl/>
        <w:tabs>
          <w:tab w:val="left" w:pos="1147"/>
        </w:tabs>
        <w:spacing w:line="240" w:lineRule="auto"/>
        <w:jc w:val="left"/>
        <w:rPr>
          <w:rStyle w:val="FontStyle54"/>
          <w:sz w:val="28"/>
          <w:szCs w:val="28"/>
        </w:rPr>
      </w:pPr>
      <w:r w:rsidRPr="00885707">
        <w:rPr>
          <w:rStyle w:val="FontStyle54"/>
          <w:sz w:val="28"/>
          <w:szCs w:val="28"/>
        </w:rPr>
        <w:t>з)</w:t>
      </w:r>
      <w:r w:rsidRPr="00885707">
        <w:rPr>
          <w:rStyle w:val="FontStyle54"/>
          <w:spacing w:val="0"/>
          <w:sz w:val="28"/>
          <w:szCs w:val="28"/>
        </w:rPr>
        <w:tab/>
      </w:r>
      <w:r w:rsidRPr="00885707">
        <w:rPr>
          <w:rStyle w:val="FontStyle54"/>
          <w:sz w:val="28"/>
          <w:szCs w:val="28"/>
        </w:rPr>
        <w:t>образци на документи, както и указание за подготовката им;</w:t>
      </w:r>
    </w:p>
    <w:p w:rsidR="00F30058" w:rsidRPr="00885707" w:rsidRDefault="00F30058" w:rsidP="00885707">
      <w:pPr>
        <w:pStyle w:val="Style6"/>
        <w:widowControl/>
        <w:tabs>
          <w:tab w:val="left" w:pos="1310"/>
        </w:tabs>
        <w:spacing w:line="240" w:lineRule="auto"/>
        <w:rPr>
          <w:rStyle w:val="FontStyle54"/>
          <w:sz w:val="28"/>
          <w:szCs w:val="28"/>
        </w:rPr>
      </w:pPr>
      <w:r w:rsidRPr="00885707">
        <w:rPr>
          <w:rStyle w:val="FontStyle54"/>
          <w:sz w:val="28"/>
          <w:szCs w:val="28"/>
        </w:rPr>
        <w:t>и)</w:t>
      </w:r>
      <w:r w:rsidR="004E661B" w:rsidRPr="00885707">
        <w:rPr>
          <w:rStyle w:val="FontStyle54"/>
          <w:sz w:val="28"/>
          <w:szCs w:val="28"/>
        </w:rPr>
        <w:t xml:space="preserve"> </w:t>
      </w:r>
      <w:r w:rsidRPr="00885707">
        <w:rPr>
          <w:rStyle w:val="FontStyle54"/>
          <w:sz w:val="28"/>
          <w:szCs w:val="28"/>
        </w:rPr>
        <w:t>други документи, в зависимост от спецификата на конкретната</w:t>
      </w:r>
      <w:r w:rsidRPr="00885707">
        <w:rPr>
          <w:rStyle w:val="FontStyle54"/>
          <w:sz w:val="28"/>
          <w:szCs w:val="28"/>
        </w:rPr>
        <w:br/>
        <w:t>поръчка;</w:t>
      </w:r>
    </w:p>
    <w:p w:rsidR="00A44B98" w:rsidRDefault="004E661B" w:rsidP="00A44B98">
      <w:pPr>
        <w:pStyle w:val="Style32"/>
        <w:widowControl/>
        <w:jc w:val="left"/>
        <w:rPr>
          <w:rStyle w:val="FontStyle60"/>
          <w:b w:val="0"/>
          <w:sz w:val="28"/>
          <w:szCs w:val="28"/>
        </w:rPr>
      </w:pPr>
      <w:r w:rsidRPr="00885707">
        <w:rPr>
          <w:rStyle w:val="FontStyle60"/>
          <w:b w:val="0"/>
          <w:sz w:val="28"/>
          <w:szCs w:val="28"/>
        </w:rPr>
        <w:t xml:space="preserve">              </w:t>
      </w:r>
      <w:r w:rsidR="00A44B98">
        <w:rPr>
          <w:rStyle w:val="FontStyle60"/>
          <w:b w:val="0"/>
          <w:sz w:val="28"/>
          <w:szCs w:val="28"/>
        </w:rPr>
        <w:t>й) проект на договор.</w:t>
      </w:r>
    </w:p>
    <w:p w:rsidR="00F30058" w:rsidRPr="00A44B98" w:rsidRDefault="00A44B98" w:rsidP="00A44B98">
      <w:pPr>
        <w:pStyle w:val="Style32"/>
        <w:widowControl/>
        <w:jc w:val="both"/>
        <w:rPr>
          <w:rStyle w:val="FontStyle54"/>
          <w:bCs/>
          <w:spacing w:val="-20"/>
          <w:sz w:val="28"/>
          <w:szCs w:val="28"/>
        </w:rPr>
      </w:pPr>
      <w:r>
        <w:rPr>
          <w:rStyle w:val="FontStyle60"/>
          <w:b w:val="0"/>
          <w:sz w:val="28"/>
          <w:szCs w:val="28"/>
        </w:rPr>
        <w:t xml:space="preserve">            </w:t>
      </w:r>
      <w:r>
        <w:rPr>
          <w:b/>
          <w:sz w:val="28"/>
          <w:szCs w:val="28"/>
        </w:rPr>
        <w:t xml:space="preserve">(4) </w:t>
      </w:r>
      <w:r w:rsidR="00F30058" w:rsidRPr="00885707">
        <w:rPr>
          <w:rStyle w:val="FontStyle54"/>
          <w:sz w:val="28"/>
          <w:szCs w:val="28"/>
        </w:rPr>
        <w:t>Документацията за участие в процедура за възлагане на обществена</w:t>
      </w:r>
      <w:r>
        <w:rPr>
          <w:rStyle w:val="FontStyle54"/>
          <w:sz w:val="28"/>
          <w:szCs w:val="28"/>
        </w:rPr>
        <w:t xml:space="preserve"> п</w:t>
      </w:r>
      <w:r w:rsidR="00F30058" w:rsidRPr="00885707">
        <w:rPr>
          <w:rStyle w:val="FontStyle54"/>
          <w:sz w:val="28"/>
          <w:szCs w:val="28"/>
        </w:rPr>
        <w:t>оръчка се окомплектова съвместно от  адм</w:t>
      </w:r>
      <w:r w:rsidR="00F35A36" w:rsidRPr="00885707">
        <w:rPr>
          <w:rStyle w:val="FontStyle54"/>
          <w:sz w:val="28"/>
          <w:szCs w:val="28"/>
        </w:rPr>
        <w:t>.</w:t>
      </w:r>
      <w:r>
        <w:rPr>
          <w:rStyle w:val="FontStyle54"/>
          <w:sz w:val="28"/>
          <w:szCs w:val="28"/>
        </w:rPr>
        <w:t xml:space="preserve"> </w:t>
      </w:r>
      <w:r w:rsidR="00F35A36" w:rsidRPr="00885707">
        <w:rPr>
          <w:rStyle w:val="FontStyle54"/>
          <w:sz w:val="28"/>
          <w:szCs w:val="28"/>
        </w:rPr>
        <w:t>секретар и гл.</w:t>
      </w:r>
      <w:r>
        <w:rPr>
          <w:rStyle w:val="FontStyle54"/>
          <w:sz w:val="28"/>
          <w:szCs w:val="28"/>
        </w:rPr>
        <w:t xml:space="preserve"> </w:t>
      </w:r>
      <w:r w:rsidR="00F35A36" w:rsidRPr="00885707">
        <w:rPr>
          <w:rStyle w:val="FontStyle54"/>
          <w:sz w:val="28"/>
          <w:szCs w:val="28"/>
        </w:rPr>
        <w:t>счетоводител,</w:t>
      </w:r>
      <w:r w:rsidR="00F30058" w:rsidRPr="00885707">
        <w:rPr>
          <w:rStyle w:val="FontStyle54"/>
          <w:sz w:val="28"/>
          <w:szCs w:val="28"/>
        </w:rPr>
        <w:t xml:space="preserve"> след което се докладва на </w:t>
      </w:r>
      <w:r w:rsidR="00F35A36" w:rsidRPr="00885707">
        <w:rPr>
          <w:rStyle w:val="FontStyle54"/>
          <w:sz w:val="28"/>
          <w:szCs w:val="28"/>
        </w:rPr>
        <w:t>Председателя на съда за утвърждаване</w:t>
      </w:r>
      <w:r w:rsidR="00F30058" w:rsidRPr="00885707">
        <w:rPr>
          <w:rStyle w:val="FontStyle54"/>
          <w:sz w:val="28"/>
          <w:szCs w:val="28"/>
        </w:rPr>
        <w:t>.</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1</w:t>
      </w:r>
      <w:r w:rsidR="00F35A36" w:rsidRPr="00885707">
        <w:rPr>
          <w:rStyle w:val="FontStyle54"/>
          <w:b/>
          <w:sz w:val="28"/>
          <w:szCs w:val="28"/>
        </w:rPr>
        <w:t>1</w:t>
      </w:r>
      <w:r w:rsidRPr="00885707">
        <w:rPr>
          <w:rStyle w:val="FontStyle54"/>
          <w:b/>
          <w:sz w:val="28"/>
          <w:szCs w:val="28"/>
        </w:rPr>
        <w:t>.</w:t>
      </w:r>
      <w:r w:rsidR="00A44B98">
        <w:rPr>
          <w:rStyle w:val="FontStyle54"/>
          <w:b/>
          <w:sz w:val="28"/>
          <w:szCs w:val="28"/>
        </w:rPr>
        <w:t xml:space="preserve"> </w:t>
      </w:r>
      <w:r w:rsidRPr="00885707">
        <w:rPr>
          <w:rStyle w:val="FontStyle54"/>
          <w:sz w:val="28"/>
          <w:szCs w:val="28"/>
        </w:rPr>
        <w:t xml:space="preserve">При сложни и специфични по предмета си обществени поръчки, Председателят на </w:t>
      </w:r>
      <w:r w:rsidR="00F35A36" w:rsidRPr="00885707">
        <w:rPr>
          <w:rStyle w:val="FontStyle54"/>
          <w:sz w:val="28"/>
          <w:szCs w:val="28"/>
        </w:rPr>
        <w:t>Р</w:t>
      </w:r>
      <w:r w:rsidR="00A44B98">
        <w:rPr>
          <w:rStyle w:val="FontStyle54"/>
          <w:sz w:val="28"/>
          <w:szCs w:val="28"/>
        </w:rPr>
        <w:t xml:space="preserve">йонен съд – </w:t>
      </w:r>
      <w:r w:rsidR="00F35A36" w:rsidRPr="00885707">
        <w:rPr>
          <w:rStyle w:val="FontStyle54"/>
          <w:sz w:val="28"/>
          <w:szCs w:val="28"/>
        </w:rPr>
        <w:t xml:space="preserve">Казанлък </w:t>
      </w:r>
      <w:r w:rsidRPr="00885707">
        <w:rPr>
          <w:rStyle w:val="FontStyle54"/>
          <w:sz w:val="28"/>
          <w:szCs w:val="28"/>
        </w:rPr>
        <w:t xml:space="preserve"> може да определи със заповед работна група, която да изработи техническото задание/техническата спецификация и да подготви документацията за участие в процедура за възлагане на обществена поръчка.</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1</w:t>
      </w:r>
      <w:r w:rsidR="00F35A36" w:rsidRPr="00885707">
        <w:rPr>
          <w:rStyle w:val="FontStyle54"/>
          <w:b/>
          <w:sz w:val="28"/>
          <w:szCs w:val="28"/>
        </w:rPr>
        <w:t>2</w:t>
      </w:r>
      <w:r w:rsidRPr="00885707">
        <w:rPr>
          <w:rStyle w:val="FontStyle54"/>
          <w:b/>
          <w:sz w:val="28"/>
          <w:szCs w:val="28"/>
        </w:rPr>
        <w:t>.</w:t>
      </w:r>
      <w:r w:rsidRPr="00885707">
        <w:rPr>
          <w:rStyle w:val="FontStyle54"/>
          <w:sz w:val="28"/>
          <w:szCs w:val="28"/>
        </w:rPr>
        <w:t xml:space="preserve"> В случай, че определените служители за изготвяне на техническото задание не притежават необходимата професионална компетентност и знания, същите информират </w:t>
      </w:r>
      <w:r w:rsidR="00F35A36" w:rsidRPr="00885707">
        <w:rPr>
          <w:rStyle w:val="FontStyle54"/>
          <w:sz w:val="28"/>
          <w:szCs w:val="28"/>
        </w:rPr>
        <w:t>адм.</w:t>
      </w:r>
      <w:r w:rsidR="00A44B98">
        <w:rPr>
          <w:rStyle w:val="FontStyle54"/>
          <w:sz w:val="28"/>
          <w:szCs w:val="28"/>
        </w:rPr>
        <w:t xml:space="preserve"> </w:t>
      </w:r>
      <w:r w:rsidR="00F35A36" w:rsidRPr="00885707">
        <w:rPr>
          <w:rStyle w:val="FontStyle54"/>
          <w:sz w:val="28"/>
          <w:szCs w:val="28"/>
        </w:rPr>
        <w:t xml:space="preserve">секретар </w:t>
      </w:r>
      <w:r w:rsidRPr="00885707">
        <w:rPr>
          <w:rStyle w:val="FontStyle54"/>
          <w:sz w:val="28"/>
          <w:szCs w:val="28"/>
        </w:rPr>
        <w:t>за предприемане на действия за привличането на външни експерти, като по възможност посочват образованието и квалификацията, които те трябва да притежават.</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1</w:t>
      </w:r>
      <w:r w:rsidR="00F35A36" w:rsidRPr="00885707">
        <w:rPr>
          <w:rStyle w:val="FontStyle54"/>
          <w:b/>
          <w:sz w:val="28"/>
          <w:szCs w:val="28"/>
        </w:rPr>
        <w:t>3</w:t>
      </w:r>
      <w:r w:rsidRPr="00885707">
        <w:rPr>
          <w:rStyle w:val="FontStyle54"/>
          <w:b/>
          <w:sz w:val="28"/>
          <w:szCs w:val="28"/>
        </w:rPr>
        <w:t>.</w:t>
      </w:r>
      <w:r w:rsidRPr="00885707">
        <w:rPr>
          <w:rStyle w:val="FontStyle54"/>
          <w:sz w:val="28"/>
          <w:szCs w:val="28"/>
        </w:rPr>
        <w:t xml:space="preserve"> В случаите, когато обществената поръчка се възлага чрез процедура на договаряне без предварително обявление, пряко договаряне или чрез прилагане на възлагателния ред за публикуване на покана до определени лица (по чл.</w:t>
      </w:r>
      <w:r w:rsidR="00A44B98">
        <w:rPr>
          <w:rStyle w:val="FontStyle54"/>
          <w:sz w:val="28"/>
          <w:szCs w:val="28"/>
        </w:rPr>
        <w:t xml:space="preserve"> </w:t>
      </w:r>
      <w:r w:rsidRPr="00885707">
        <w:rPr>
          <w:rStyle w:val="FontStyle54"/>
          <w:sz w:val="28"/>
          <w:szCs w:val="28"/>
        </w:rPr>
        <w:t>191</w:t>
      </w:r>
      <w:r w:rsidR="00A44B98">
        <w:rPr>
          <w:rStyle w:val="FontStyle54"/>
          <w:sz w:val="28"/>
          <w:szCs w:val="28"/>
        </w:rPr>
        <w:t xml:space="preserve"> </w:t>
      </w:r>
      <w:r w:rsidRPr="00885707">
        <w:rPr>
          <w:rStyle w:val="FontStyle54"/>
          <w:sz w:val="28"/>
          <w:szCs w:val="28"/>
        </w:rPr>
        <w:t xml:space="preserve">ЗОП) лицата, до които се изпращат покани за участие се определят от Председателя на </w:t>
      </w:r>
      <w:r w:rsidR="00B0556A">
        <w:rPr>
          <w:rStyle w:val="FontStyle54"/>
          <w:sz w:val="28"/>
          <w:szCs w:val="28"/>
        </w:rPr>
        <w:t>съда</w:t>
      </w:r>
      <w:r w:rsidRPr="00885707">
        <w:rPr>
          <w:rStyle w:val="FontStyle54"/>
          <w:sz w:val="28"/>
          <w:szCs w:val="28"/>
        </w:rPr>
        <w:t>,</w:t>
      </w:r>
      <w:r w:rsidR="00FE2BF3" w:rsidRPr="00885707">
        <w:rPr>
          <w:rStyle w:val="FontStyle54"/>
          <w:sz w:val="28"/>
          <w:szCs w:val="28"/>
        </w:rPr>
        <w:t xml:space="preserve"> </w:t>
      </w:r>
      <w:r w:rsidRPr="00885707">
        <w:rPr>
          <w:rStyle w:val="FontStyle54"/>
          <w:sz w:val="28"/>
          <w:szCs w:val="28"/>
        </w:rPr>
        <w:t>при съобразяване</w:t>
      </w:r>
      <w:r w:rsidR="00B0556A">
        <w:rPr>
          <w:rStyle w:val="FontStyle54"/>
          <w:sz w:val="28"/>
          <w:szCs w:val="28"/>
        </w:rPr>
        <w:t xml:space="preserve"> с</w:t>
      </w:r>
      <w:r w:rsidRPr="00885707">
        <w:rPr>
          <w:rStyle w:val="FontStyle54"/>
          <w:sz w:val="28"/>
          <w:szCs w:val="28"/>
        </w:rPr>
        <w:t xml:space="preserve"> изискванията на ЗОП, ППЗОП</w:t>
      </w:r>
      <w:r w:rsidR="00B0556A">
        <w:rPr>
          <w:rStyle w:val="FontStyle54"/>
          <w:sz w:val="28"/>
          <w:szCs w:val="28"/>
        </w:rPr>
        <w:t>,</w:t>
      </w:r>
      <w:r w:rsidRPr="00885707">
        <w:rPr>
          <w:rStyle w:val="FontStyle54"/>
          <w:sz w:val="28"/>
          <w:szCs w:val="28"/>
        </w:rPr>
        <w:t xml:space="preserve"> както и обективните обстоятелства</w:t>
      </w:r>
      <w:r w:rsidR="00B0556A">
        <w:rPr>
          <w:rStyle w:val="FontStyle54"/>
          <w:sz w:val="28"/>
          <w:szCs w:val="28"/>
        </w:rPr>
        <w:t>,</w:t>
      </w:r>
      <w:r w:rsidRPr="00885707">
        <w:rPr>
          <w:rStyle w:val="FontStyle54"/>
          <w:sz w:val="28"/>
          <w:szCs w:val="28"/>
        </w:rPr>
        <w:t xml:space="preserve"> мотивиращи избраното правно основание.</w:t>
      </w:r>
      <w:r w:rsidR="00B0556A">
        <w:rPr>
          <w:rStyle w:val="FontStyle54"/>
          <w:sz w:val="28"/>
          <w:szCs w:val="28"/>
        </w:rPr>
        <w:t xml:space="preserve"> </w:t>
      </w:r>
      <w:r w:rsidR="00E24D8A" w:rsidRPr="00885707">
        <w:rPr>
          <w:rStyle w:val="FontStyle54"/>
          <w:sz w:val="28"/>
          <w:szCs w:val="28"/>
        </w:rPr>
        <w:t>Адм</w:t>
      </w:r>
      <w:r w:rsidR="00B0556A">
        <w:rPr>
          <w:rStyle w:val="FontStyle54"/>
          <w:sz w:val="28"/>
          <w:szCs w:val="28"/>
        </w:rPr>
        <w:t xml:space="preserve">инистративният </w:t>
      </w:r>
      <w:r w:rsidR="00E24D8A" w:rsidRPr="00885707">
        <w:rPr>
          <w:rStyle w:val="FontStyle54"/>
          <w:sz w:val="28"/>
          <w:szCs w:val="28"/>
        </w:rPr>
        <w:t>секретар</w:t>
      </w:r>
      <w:r w:rsidRPr="00885707">
        <w:rPr>
          <w:rStyle w:val="FontStyle54"/>
          <w:sz w:val="28"/>
          <w:szCs w:val="28"/>
        </w:rPr>
        <w:t xml:space="preserve"> изготвя писмено предложение до участниците,</w:t>
      </w:r>
      <w:r w:rsidR="00B0556A">
        <w:rPr>
          <w:rStyle w:val="FontStyle54"/>
          <w:sz w:val="28"/>
          <w:szCs w:val="28"/>
        </w:rPr>
        <w:t xml:space="preserve"> </w:t>
      </w:r>
      <w:r w:rsidRPr="00885707">
        <w:rPr>
          <w:rStyle w:val="FontStyle54"/>
          <w:sz w:val="28"/>
          <w:szCs w:val="28"/>
        </w:rPr>
        <w:t>подбрани въз основа на обективни критерии.</w:t>
      </w:r>
    </w:p>
    <w:p w:rsidR="00F30058" w:rsidRPr="00885707" w:rsidRDefault="00F30058" w:rsidP="00885707">
      <w:pPr>
        <w:pStyle w:val="Style7"/>
        <w:widowControl/>
        <w:spacing w:line="240" w:lineRule="auto"/>
        <w:ind w:firstLine="0"/>
        <w:rPr>
          <w:rStyle w:val="FontStyle54"/>
          <w:sz w:val="28"/>
          <w:szCs w:val="28"/>
          <w:lang w:eastAsia="en-US"/>
        </w:rPr>
      </w:pPr>
      <w:r w:rsidRPr="00885707">
        <w:rPr>
          <w:rStyle w:val="FontStyle54"/>
          <w:b/>
          <w:sz w:val="28"/>
          <w:szCs w:val="28"/>
        </w:rPr>
        <w:t>Чл. 1</w:t>
      </w:r>
      <w:r w:rsidR="00F35A36" w:rsidRPr="00885707">
        <w:rPr>
          <w:rStyle w:val="FontStyle54"/>
          <w:b/>
          <w:sz w:val="28"/>
          <w:szCs w:val="28"/>
        </w:rPr>
        <w:t>4</w:t>
      </w:r>
      <w:r w:rsidRPr="00885707">
        <w:rPr>
          <w:rStyle w:val="FontStyle54"/>
          <w:b/>
          <w:sz w:val="28"/>
          <w:szCs w:val="28"/>
        </w:rPr>
        <w:t>.</w:t>
      </w:r>
      <w:r w:rsidR="00526AB4" w:rsidRPr="00885707">
        <w:rPr>
          <w:rStyle w:val="FontStyle54"/>
          <w:b/>
          <w:sz w:val="28"/>
          <w:szCs w:val="28"/>
        </w:rPr>
        <w:t xml:space="preserve"> </w:t>
      </w:r>
      <w:r w:rsidR="00A44B98">
        <w:rPr>
          <w:b/>
          <w:sz w:val="28"/>
          <w:szCs w:val="28"/>
        </w:rPr>
        <w:t xml:space="preserve">(1) </w:t>
      </w:r>
      <w:r w:rsidRPr="00885707">
        <w:rPr>
          <w:rStyle w:val="FontStyle54"/>
          <w:sz w:val="28"/>
          <w:szCs w:val="28"/>
          <w:lang w:eastAsia="en-US"/>
        </w:rPr>
        <w:t>При необходимост</w:t>
      </w:r>
      <w:r w:rsidR="00B0556A">
        <w:rPr>
          <w:rStyle w:val="FontStyle54"/>
          <w:sz w:val="28"/>
          <w:szCs w:val="28"/>
          <w:lang w:eastAsia="en-US"/>
        </w:rPr>
        <w:t>,</w:t>
      </w:r>
      <w:r w:rsidRPr="00885707">
        <w:rPr>
          <w:rStyle w:val="FontStyle54"/>
          <w:sz w:val="28"/>
          <w:szCs w:val="28"/>
          <w:lang w:eastAsia="en-US"/>
        </w:rPr>
        <w:t xml:space="preserve"> със заповед на Председателя на </w:t>
      </w:r>
      <w:r w:rsidR="00526AB4" w:rsidRPr="00885707">
        <w:rPr>
          <w:rStyle w:val="FontStyle54"/>
          <w:sz w:val="28"/>
          <w:szCs w:val="28"/>
          <w:lang w:eastAsia="en-US"/>
        </w:rPr>
        <w:t>Р</w:t>
      </w:r>
      <w:r w:rsidR="00B0556A">
        <w:rPr>
          <w:rStyle w:val="FontStyle54"/>
          <w:sz w:val="28"/>
          <w:szCs w:val="28"/>
          <w:lang w:eastAsia="en-US"/>
        </w:rPr>
        <w:t>айонен съд –</w:t>
      </w:r>
      <w:r w:rsidR="00526AB4" w:rsidRPr="00885707">
        <w:rPr>
          <w:rStyle w:val="FontStyle54"/>
          <w:sz w:val="28"/>
          <w:szCs w:val="28"/>
          <w:lang w:eastAsia="en-US"/>
        </w:rPr>
        <w:t>Казанлък</w:t>
      </w:r>
      <w:r w:rsidRPr="00885707">
        <w:rPr>
          <w:rStyle w:val="FontStyle54"/>
          <w:sz w:val="28"/>
          <w:szCs w:val="28"/>
          <w:lang w:eastAsia="en-US"/>
        </w:rPr>
        <w:t xml:space="preserve"> могат да бъдат определяни и допълнителни служители и/или външни експерти</w:t>
      </w:r>
      <w:r w:rsidR="00E24D8A" w:rsidRPr="00885707">
        <w:rPr>
          <w:rStyle w:val="FontStyle54"/>
          <w:sz w:val="28"/>
          <w:szCs w:val="28"/>
          <w:lang w:eastAsia="en-US"/>
        </w:rPr>
        <w:t>,</w:t>
      </w:r>
      <w:r w:rsidR="00B0556A">
        <w:rPr>
          <w:rStyle w:val="FontStyle54"/>
          <w:sz w:val="28"/>
          <w:szCs w:val="28"/>
          <w:lang w:eastAsia="en-US"/>
        </w:rPr>
        <w:t xml:space="preserve"> </w:t>
      </w:r>
      <w:r w:rsidRPr="00885707">
        <w:rPr>
          <w:rStyle w:val="FontStyle54"/>
          <w:sz w:val="28"/>
          <w:szCs w:val="28"/>
          <w:lang w:eastAsia="en-US"/>
        </w:rPr>
        <w:t>които да го подпомагат при подготовка на необходимите документи,</w:t>
      </w:r>
      <w:r w:rsidR="00B0556A">
        <w:rPr>
          <w:rStyle w:val="FontStyle54"/>
          <w:sz w:val="28"/>
          <w:szCs w:val="28"/>
          <w:lang w:eastAsia="en-US"/>
        </w:rPr>
        <w:t xml:space="preserve"> </w:t>
      </w:r>
      <w:r w:rsidRPr="00885707">
        <w:rPr>
          <w:rStyle w:val="FontStyle54"/>
          <w:sz w:val="28"/>
          <w:szCs w:val="28"/>
          <w:lang w:eastAsia="en-US"/>
        </w:rPr>
        <w:t>справки,</w:t>
      </w:r>
      <w:r w:rsidR="00E24D8A" w:rsidRPr="00885707">
        <w:rPr>
          <w:rStyle w:val="FontStyle54"/>
          <w:sz w:val="28"/>
          <w:szCs w:val="28"/>
          <w:lang w:eastAsia="en-US"/>
        </w:rPr>
        <w:t xml:space="preserve"> </w:t>
      </w:r>
      <w:r w:rsidRPr="00885707">
        <w:rPr>
          <w:rStyle w:val="FontStyle54"/>
          <w:sz w:val="28"/>
          <w:szCs w:val="28"/>
          <w:lang w:eastAsia="en-US"/>
        </w:rPr>
        <w:t xml:space="preserve">данни и информация, свързани с осъществявания от Сметна палата, Агенцията за държавна финансова инспекция и АОП </w:t>
      </w:r>
      <w:r w:rsidR="00E24D8A" w:rsidRPr="00885707">
        <w:rPr>
          <w:rStyle w:val="FontStyle54"/>
          <w:sz w:val="28"/>
          <w:szCs w:val="28"/>
          <w:lang w:eastAsia="en-US"/>
        </w:rPr>
        <w:t xml:space="preserve"> </w:t>
      </w:r>
      <w:r w:rsidRPr="00885707">
        <w:rPr>
          <w:rStyle w:val="FontStyle54"/>
          <w:sz w:val="28"/>
          <w:szCs w:val="28"/>
          <w:lang w:eastAsia="en-US"/>
        </w:rPr>
        <w:t>външен контрол.</w:t>
      </w:r>
    </w:p>
    <w:p w:rsidR="00F30058" w:rsidRPr="00885707" w:rsidRDefault="00F30058" w:rsidP="00885707">
      <w:pPr>
        <w:pStyle w:val="Style5"/>
        <w:widowControl/>
        <w:ind w:left="859"/>
        <w:jc w:val="center"/>
        <w:rPr>
          <w:b/>
          <w:sz w:val="28"/>
          <w:szCs w:val="28"/>
        </w:rPr>
      </w:pPr>
    </w:p>
    <w:p w:rsidR="00F30058" w:rsidRPr="00885707" w:rsidRDefault="00F30058" w:rsidP="00885707">
      <w:pPr>
        <w:pStyle w:val="Style5"/>
        <w:widowControl/>
        <w:ind w:left="859"/>
        <w:jc w:val="center"/>
        <w:rPr>
          <w:rStyle w:val="FontStyle52"/>
          <w:sz w:val="28"/>
          <w:szCs w:val="28"/>
        </w:rPr>
      </w:pPr>
      <w:r w:rsidRPr="00885707">
        <w:rPr>
          <w:rStyle w:val="FontStyle52"/>
          <w:sz w:val="28"/>
          <w:szCs w:val="28"/>
        </w:rPr>
        <w:t>Глава четвърта</w:t>
      </w:r>
    </w:p>
    <w:p w:rsidR="00F30058" w:rsidRDefault="00F30058" w:rsidP="00885707">
      <w:pPr>
        <w:pStyle w:val="Style7"/>
        <w:widowControl/>
        <w:spacing w:line="240" w:lineRule="auto"/>
        <w:ind w:left="202" w:firstLine="667"/>
        <w:jc w:val="center"/>
        <w:rPr>
          <w:rStyle w:val="FontStyle54"/>
          <w:b/>
          <w:sz w:val="28"/>
          <w:szCs w:val="28"/>
        </w:rPr>
      </w:pPr>
      <w:r w:rsidRPr="00885707">
        <w:rPr>
          <w:rStyle w:val="FontStyle54"/>
          <w:b/>
          <w:sz w:val="28"/>
          <w:szCs w:val="28"/>
        </w:rPr>
        <w:t xml:space="preserve">ОБЯВЯВАНЕ    И   ПРОВЕЖДАНЕ   НА   ПРОЦЕДУРАТА ЗА ВЪЗЛАГАНЕ НА </w:t>
      </w:r>
      <w:r w:rsidR="00526AB4" w:rsidRPr="00885707">
        <w:rPr>
          <w:rStyle w:val="FontStyle54"/>
          <w:b/>
          <w:sz w:val="28"/>
          <w:szCs w:val="28"/>
        </w:rPr>
        <w:t xml:space="preserve"> </w:t>
      </w:r>
      <w:r w:rsidRPr="00885707">
        <w:rPr>
          <w:rStyle w:val="FontStyle54"/>
          <w:b/>
          <w:sz w:val="28"/>
          <w:szCs w:val="28"/>
        </w:rPr>
        <w:t>ОБЩЕСТВЕНА ПОРЪЧКА</w:t>
      </w:r>
    </w:p>
    <w:p w:rsidR="00A44B98" w:rsidRPr="00885707" w:rsidRDefault="00A44B98" w:rsidP="00885707">
      <w:pPr>
        <w:pStyle w:val="Style7"/>
        <w:widowControl/>
        <w:spacing w:line="240" w:lineRule="auto"/>
        <w:ind w:left="202" w:firstLine="667"/>
        <w:jc w:val="center"/>
        <w:rPr>
          <w:rStyle w:val="FontStyle54"/>
          <w:b/>
          <w:sz w:val="28"/>
          <w:szCs w:val="28"/>
        </w:rPr>
      </w:pPr>
    </w:p>
    <w:p w:rsidR="00EF5822" w:rsidRDefault="00F30058" w:rsidP="00EF5822">
      <w:pPr>
        <w:pStyle w:val="Style7"/>
        <w:widowControl/>
        <w:spacing w:line="240" w:lineRule="auto"/>
        <w:ind w:firstLine="0"/>
        <w:rPr>
          <w:rStyle w:val="FontStyle54"/>
          <w:sz w:val="28"/>
          <w:szCs w:val="28"/>
        </w:rPr>
      </w:pPr>
      <w:r w:rsidRPr="00885707">
        <w:rPr>
          <w:rStyle w:val="FontStyle54"/>
          <w:b/>
          <w:sz w:val="28"/>
          <w:szCs w:val="28"/>
        </w:rPr>
        <w:t>Чл. 1</w:t>
      </w:r>
      <w:r w:rsidR="00526AB4" w:rsidRPr="00885707">
        <w:rPr>
          <w:rStyle w:val="FontStyle54"/>
          <w:b/>
          <w:sz w:val="28"/>
          <w:szCs w:val="28"/>
        </w:rPr>
        <w:t>5</w:t>
      </w:r>
      <w:r w:rsidRPr="00885707">
        <w:rPr>
          <w:rStyle w:val="FontStyle54"/>
          <w:b/>
          <w:sz w:val="28"/>
          <w:szCs w:val="28"/>
        </w:rPr>
        <w:t>.</w:t>
      </w:r>
      <w:r w:rsidRPr="00885707">
        <w:rPr>
          <w:rStyle w:val="FontStyle54"/>
          <w:sz w:val="28"/>
          <w:szCs w:val="28"/>
        </w:rPr>
        <w:t xml:space="preserve"> </w:t>
      </w:r>
      <w:r w:rsidR="00EF5822">
        <w:rPr>
          <w:b/>
          <w:sz w:val="28"/>
          <w:szCs w:val="28"/>
        </w:rPr>
        <w:t xml:space="preserve">(1) </w:t>
      </w:r>
      <w:r w:rsidR="00526AB4" w:rsidRPr="00885707">
        <w:rPr>
          <w:rStyle w:val="FontStyle54"/>
          <w:sz w:val="28"/>
          <w:szCs w:val="28"/>
        </w:rPr>
        <w:t>Адм</w:t>
      </w:r>
      <w:r w:rsidR="00EF5822">
        <w:rPr>
          <w:rStyle w:val="FontStyle54"/>
          <w:sz w:val="28"/>
          <w:szCs w:val="28"/>
        </w:rPr>
        <w:t xml:space="preserve">инистративният </w:t>
      </w:r>
      <w:r w:rsidR="00526AB4" w:rsidRPr="00885707">
        <w:rPr>
          <w:rStyle w:val="FontStyle54"/>
          <w:sz w:val="28"/>
          <w:szCs w:val="28"/>
        </w:rPr>
        <w:t xml:space="preserve">секретар </w:t>
      </w:r>
      <w:r w:rsidRPr="00885707">
        <w:rPr>
          <w:rStyle w:val="FontStyle54"/>
          <w:sz w:val="28"/>
          <w:szCs w:val="28"/>
        </w:rPr>
        <w:t>или определено от председателя лице изготвя и изпраща за публикуване в Регистъра на обществени поръчки (РОП) и в Европейски официален вестник (ако е приложимо) документите,</w:t>
      </w:r>
      <w:r w:rsidR="00EF5822">
        <w:rPr>
          <w:rStyle w:val="FontStyle54"/>
          <w:sz w:val="28"/>
          <w:szCs w:val="28"/>
        </w:rPr>
        <w:t xml:space="preserve"> </w:t>
      </w:r>
      <w:r w:rsidRPr="00885707">
        <w:rPr>
          <w:rStyle w:val="FontStyle54"/>
          <w:sz w:val="28"/>
          <w:szCs w:val="28"/>
        </w:rPr>
        <w:t>които подлежат на публикуване съгласно ЗОП,</w:t>
      </w:r>
      <w:r w:rsidR="00EF5822">
        <w:rPr>
          <w:rStyle w:val="FontStyle54"/>
          <w:sz w:val="28"/>
          <w:szCs w:val="28"/>
        </w:rPr>
        <w:t xml:space="preserve"> </w:t>
      </w:r>
      <w:r w:rsidRPr="00885707">
        <w:rPr>
          <w:rStyle w:val="FontStyle54"/>
          <w:sz w:val="28"/>
          <w:szCs w:val="28"/>
        </w:rPr>
        <w:t>в съответствие с утвърдените от изпълнителния директор на АОП образци. Всички документи на хартиен носител с подписа на Възложителя, в оригинал, се съхраняват към досието на съответната процедура</w:t>
      </w:r>
      <w:r w:rsidR="00526AB4" w:rsidRPr="00885707">
        <w:rPr>
          <w:rStyle w:val="FontStyle54"/>
          <w:sz w:val="28"/>
          <w:szCs w:val="28"/>
        </w:rPr>
        <w:t>.</w:t>
      </w:r>
    </w:p>
    <w:p w:rsidR="00F30058" w:rsidRPr="00885707" w:rsidRDefault="00EF5822" w:rsidP="00EF5822">
      <w:pPr>
        <w:pStyle w:val="Style7"/>
        <w:widowControl/>
        <w:spacing w:line="240" w:lineRule="auto"/>
        <w:ind w:firstLine="0"/>
        <w:rPr>
          <w:rStyle w:val="FontStyle54"/>
          <w:sz w:val="28"/>
          <w:szCs w:val="28"/>
        </w:rPr>
      </w:pPr>
      <w:r>
        <w:rPr>
          <w:rStyle w:val="FontStyle54"/>
          <w:sz w:val="28"/>
          <w:szCs w:val="28"/>
        </w:rPr>
        <w:t xml:space="preserve">            </w:t>
      </w:r>
      <w:r>
        <w:rPr>
          <w:b/>
          <w:sz w:val="28"/>
          <w:szCs w:val="28"/>
        </w:rPr>
        <w:t xml:space="preserve">(2) </w:t>
      </w:r>
      <w:r w:rsidR="00526AB4" w:rsidRPr="00885707">
        <w:rPr>
          <w:rStyle w:val="FontStyle54"/>
          <w:sz w:val="28"/>
          <w:szCs w:val="28"/>
        </w:rPr>
        <w:t>Адм</w:t>
      </w:r>
      <w:r>
        <w:rPr>
          <w:rStyle w:val="FontStyle54"/>
          <w:sz w:val="28"/>
          <w:szCs w:val="28"/>
        </w:rPr>
        <w:t xml:space="preserve">инистративният </w:t>
      </w:r>
      <w:r w:rsidR="00526AB4" w:rsidRPr="00885707">
        <w:rPr>
          <w:rStyle w:val="FontStyle54"/>
          <w:sz w:val="28"/>
          <w:szCs w:val="28"/>
        </w:rPr>
        <w:t>секретар</w:t>
      </w:r>
      <w:r w:rsidR="00F30058" w:rsidRPr="00885707">
        <w:rPr>
          <w:rStyle w:val="FontStyle54"/>
          <w:sz w:val="28"/>
          <w:szCs w:val="28"/>
        </w:rPr>
        <w:t xml:space="preserve"> предава документацията за участие в</w:t>
      </w:r>
      <w:r>
        <w:rPr>
          <w:rStyle w:val="FontStyle54"/>
          <w:sz w:val="28"/>
          <w:szCs w:val="28"/>
        </w:rPr>
        <w:t xml:space="preserve"> процедурата</w:t>
      </w:r>
      <w:r w:rsidR="00F30058" w:rsidRPr="00885707">
        <w:rPr>
          <w:rStyle w:val="FontStyle60"/>
          <w:b w:val="0"/>
          <w:sz w:val="28"/>
          <w:szCs w:val="28"/>
        </w:rPr>
        <w:t xml:space="preserve"> на </w:t>
      </w:r>
      <w:r w:rsidR="00F30058" w:rsidRPr="00885707">
        <w:rPr>
          <w:rStyle w:val="FontStyle54"/>
          <w:sz w:val="28"/>
          <w:szCs w:val="28"/>
        </w:rPr>
        <w:t>системни</w:t>
      </w:r>
      <w:r w:rsidR="00526AB4" w:rsidRPr="00885707">
        <w:rPr>
          <w:rStyle w:val="FontStyle54"/>
          <w:sz w:val="28"/>
          <w:szCs w:val="28"/>
        </w:rPr>
        <w:t>я</w:t>
      </w:r>
      <w:r w:rsidR="00F30058" w:rsidRPr="00885707">
        <w:rPr>
          <w:rStyle w:val="FontStyle54"/>
          <w:sz w:val="28"/>
          <w:szCs w:val="28"/>
        </w:rPr>
        <w:t xml:space="preserve"> администратор за публикуването й в профила на </w:t>
      </w:r>
      <w:r w:rsidR="00F30058" w:rsidRPr="00885707">
        <w:rPr>
          <w:rStyle w:val="FontStyle60"/>
          <w:b w:val="0"/>
          <w:sz w:val="28"/>
          <w:szCs w:val="28"/>
        </w:rPr>
        <w:t xml:space="preserve">купувача на </w:t>
      </w:r>
      <w:r w:rsidR="00526AB4" w:rsidRPr="00885707">
        <w:rPr>
          <w:rStyle w:val="FontStyle60"/>
          <w:b w:val="0"/>
          <w:sz w:val="28"/>
          <w:szCs w:val="28"/>
        </w:rPr>
        <w:t>Р</w:t>
      </w:r>
      <w:r>
        <w:rPr>
          <w:rStyle w:val="FontStyle60"/>
          <w:b w:val="0"/>
          <w:sz w:val="28"/>
          <w:szCs w:val="28"/>
        </w:rPr>
        <w:t xml:space="preserve">айонен съд – </w:t>
      </w:r>
      <w:r w:rsidR="00526AB4" w:rsidRPr="00885707">
        <w:rPr>
          <w:rStyle w:val="FontStyle54"/>
          <w:sz w:val="28"/>
          <w:szCs w:val="28"/>
        </w:rPr>
        <w:t>Казанлък</w:t>
      </w:r>
      <w:r w:rsidR="00F30058" w:rsidRPr="00885707">
        <w:rPr>
          <w:rStyle w:val="FontStyle60"/>
          <w:b w:val="0"/>
          <w:sz w:val="28"/>
          <w:szCs w:val="28"/>
        </w:rPr>
        <w:t>.</w:t>
      </w:r>
      <w:r w:rsidR="00E24D8A" w:rsidRPr="00885707">
        <w:rPr>
          <w:rStyle w:val="FontStyle60"/>
          <w:b w:val="0"/>
          <w:sz w:val="28"/>
          <w:szCs w:val="28"/>
        </w:rPr>
        <w:t xml:space="preserve"> </w:t>
      </w:r>
      <w:r w:rsidR="00F30058" w:rsidRPr="00885707">
        <w:rPr>
          <w:rStyle w:val="FontStyle54"/>
          <w:sz w:val="28"/>
          <w:szCs w:val="28"/>
        </w:rPr>
        <w:t>Публикуването в профила на купувача</w:t>
      </w:r>
      <w:r w:rsidR="00F30058" w:rsidRPr="00885707">
        <w:rPr>
          <w:rStyle w:val="FontStyle60"/>
          <w:b w:val="0"/>
          <w:sz w:val="28"/>
          <w:szCs w:val="28"/>
        </w:rPr>
        <w:t xml:space="preserve"> трябва </w:t>
      </w:r>
      <w:r w:rsidR="00F30058" w:rsidRPr="00885707">
        <w:rPr>
          <w:rStyle w:val="FontStyle54"/>
          <w:sz w:val="28"/>
          <w:szCs w:val="28"/>
        </w:rPr>
        <w:t xml:space="preserve">да се извърши в деня </w:t>
      </w:r>
      <w:r w:rsidR="00F30058" w:rsidRPr="00885707">
        <w:rPr>
          <w:rStyle w:val="FontStyle60"/>
          <w:b w:val="0"/>
          <w:sz w:val="28"/>
          <w:szCs w:val="28"/>
        </w:rPr>
        <w:t xml:space="preserve">на </w:t>
      </w:r>
      <w:r w:rsidR="00F30058" w:rsidRPr="00885707">
        <w:rPr>
          <w:rStyle w:val="FontStyle54"/>
          <w:sz w:val="28"/>
          <w:szCs w:val="28"/>
        </w:rPr>
        <w:t xml:space="preserve">публикуване на решението и </w:t>
      </w:r>
      <w:r w:rsidR="00F30058" w:rsidRPr="00885707">
        <w:rPr>
          <w:rStyle w:val="FontStyle60"/>
          <w:b w:val="0"/>
          <w:sz w:val="28"/>
          <w:szCs w:val="28"/>
        </w:rPr>
        <w:t xml:space="preserve">обявлението </w:t>
      </w:r>
      <w:r w:rsidR="00F30058" w:rsidRPr="00885707">
        <w:rPr>
          <w:rStyle w:val="FontStyle54"/>
          <w:sz w:val="28"/>
          <w:szCs w:val="28"/>
        </w:rPr>
        <w:t>в РОП.</w:t>
      </w:r>
    </w:p>
    <w:p w:rsidR="00F30058" w:rsidRPr="00885707" w:rsidRDefault="00EF5822" w:rsidP="00885707">
      <w:pPr>
        <w:pStyle w:val="Style7"/>
        <w:widowControl/>
        <w:spacing w:line="240" w:lineRule="auto"/>
        <w:ind w:left="672" w:firstLine="0"/>
        <w:jc w:val="left"/>
        <w:rPr>
          <w:rStyle w:val="FontStyle54"/>
          <w:sz w:val="28"/>
          <w:szCs w:val="28"/>
        </w:rPr>
      </w:pPr>
      <w:r>
        <w:rPr>
          <w:b/>
          <w:sz w:val="28"/>
          <w:szCs w:val="28"/>
        </w:rPr>
        <w:t xml:space="preserve">(3) </w:t>
      </w:r>
      <w:r w:rsidR="00526AB4" w:rsidRPr="00885707">
        <w:rPr>
          <w:rStyle w:val="FontStyle54"/>
          <w:sz w:val="28"/>
          <w:szCs w:val="28"/>
        </w:rPr>
        <w:t>Адм</w:t>
      </w:r>
      <w:r>
        <w:rPr>
          <w:rStyle w:val="FontStyle54"/>
          <w:sz w:val="28"/>
          <w:szCs w:val="28"/>
        </w:rPr>
        <w:t xml:space="preserve">инистративният </w:t>
      </w:r>
      <w:r w:rsidR="00526AB4" w:rsidRPr="00885707">
        <w:rPr>
          <w:rStyle w:val="FontStyle54"/>
          <w:sz w:val="28"/>
          <w:szCs w:val="28"/>
        </w:rPr>
        <w:t>секретар</w:t>
      </w:r>
      <w:r w:rsidR="00F30058" w:rsidRPr="00885707">
        <w:rPr>
          <w:rStyle w:val="FontStyle54"/>
          <w:sz w:val="28"/>
          <w:szCs w:val="28"/>
        </w:rPr>
        <w:t>:</w:t>
      </w:r>
    </w:p>
    <w:p w:rsidR="00F30058" w:rsidRPr="00885707" w:rsidRDefault="00F30058" w:rsidP="00885707">
      <w:pPr>
        <w:pStyle w:val="Style6"/>
        <w:widowControl/>
        <w:numPr>
          <w:ilvl w:val="0"/>
          <w:numId w:val="6"/>
        </w:numPr>
        <w:tabs>
          <w:tab w:val="left" w:pos="1056"/>
        </w:tabs>
        <w:spacing w:line="240" w:lineRule="auto"/>
        <w:ind w:firstLine="653"/>
        <w:rPr>
          <w:rStyle w:val="FontStyle54"/>
          <w:sz w:val="28"/>
          <w:szCs w:val="28"/>
        </w:rPr>
      </w:pPr>
      <w:r w:rsidRPr="00885707">
        <w:rPr>
          <w:rStyle w:val="FontStyle54"/>
          <w:sz w:val="28"/>
          <w:szCs w:val="28"/>
        </w:rPr>
        <w:lastRenderedPageBreak/>
        <w:t>организира изготвянето и изпращането на поканите за участие в случаите, когато това е предвидено в ЗОП;</w:t>
      </w:r>
    </w:p>
    <w:p w:rsidR="00F30058" w:rsidRPr="00885707" w:rsidRDefault="00F30058" w:rsidP="00885707">
      <w:pPr>
        <w:pStyle w:val="Style6"/>
        <w:widowControl/>
        <w:numPr>
          <w:ilvl w:val="0"/>
          <w:numId w:val="6"/>
        </w:numPr>
        <w:tabs>
          <w:tab w:val="left" w:pos="888"/>
        </w:tabs>
        <w:spacing w:line="240" w:lineRule="auto"/>
        <w:ind w:firstLine="653"/>
        <w:rPr>
          <w:rStyle w:val="FontStyle54"/>
          <w:sz w:val="28"/>
          <w:szCs w:val="28"/>
        </w:rPr>
      </w:pPr>
      <w:r w:rsidRPr="00885707">
        <w:rPr>
          <w:rStyle w:val="FontStyle54"/>
          <w:sz w:val="28"/>
          <w:szCs w:val="28"/>
        </w:rPr>
        <w:t>организира подготовката и окомплектоването на документацията за участие в процедурите;</w:t>
      </w:r>
    </w:p>
    <w:p w:rsidR="00F30058" w:rsidRPr="00885707" w:rsidRDefault="00F30058" w:rsidP="00885707">
      <w:pPr>
        <w:pStyle w:val="Style6"/>
        <w:widowControl/>
        <w:numPr>
          <w:ilvl w:val="0"/>
          <w:numId w:val="6"/>
        </w:numPr>
        <w:tabs>
          <w:tab w:val="left" w:pos="888"/>
        </w:tabs>
        <w:spacing w:line="240" w:lineRule="auto"/>
        <w:ind w:firstLine="653"/>
        <w:rPr>
          <w:rStyle w:val="FontStyle54"/>
          <w:sz w:val="28"/>
          <w:szCs w:val="28"/>
        </w:rPr>
      </w:pPr>
      <w:r w:rsidRPr="00885707">
        <w:rPr>
          <w:rStyle w:val="FontStyle54"/>
          <w:sz w:val="28"/>
          <w:szCs w:val="28"/>
        </w:rPr>
        <w:t>отговаря за изготвянето и изпращането на поканите при процедура на договаряне без предварително обявление или пряко договаряне по ЗОП.</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1</w:t>
      </w:r>
      <w:r w:rsidR="00526AB4" w:rsidRPr="00885707">
        <w:rPr>
          <w:rStyle w:val="FontStyle54"/>
          <w:b/>
          <w:sz w:val="28"/>
          <w:szCs w:val="28"/>
        </w:rPr>
        <w:t>6</w:t>
      </w:r>
      <w:r w:rsidRPr="00885707">
        <w:rPr>
          <w:rStyle w:val="FontStyle54"/>
          <w:b/>
          <w:sz w:val="28"/>
          <w:szCs w:val="28"/>
        </w:rPr>
        <w:t>.</w:t>
      </w:r>
      <w:r w:rsidRPr="00885707">
        <w:rPr>
          <w:rStyle w:val="FontStyle54"/>
          <w:sz w:val="28"/>
          <w:szCs w:val="28"/>
          <w:lang w:val="en-US"/>
        </w:rPr>
        <w:t xml:space="preserve"> </w:t>
      </w:r>
      <w:r w:rsidR="00EF5822">
        <w:rPr>
          <w:b/>
          <w:sz w:val="28"/>
          <w:szCs w:val="28"/>
        </w:rPr>
        <w:t xml:space="preserve">(1) </w:t>
      </w:r>
      <w:r w:rsidRPr="00885707">
        <w:rPr>
          <w:rStyle w:val="FontStyle54"/>
          <w:sz w:val="28"/>
          <w:szCs w:val="28"/>
        </w:rPr>
        <w:t>За всяка процедура се определя лице за контакти, което се посочва в обявлението или поканата.</w:t>
      </w:r>
    </w:p>
    <w:p w:rsidR="00EF5822" w:rsidRDefault="00EF5822" w:rsidP="00EF5822">
      <w:pPr>
        <w:pStyle w:val="Style7"/>
        <w:widowControl/>
        <w:spacing w:line="240" w:lineRule="auto"/>
        <w:ind w:firstLine="653"/>
        <w:rPr>
          <w:rStyle w:val="FontStyle54"/>
          <w:sz w:val="28"/>
          <w:szCs w:val="28"/>
        </w:rPr>
      </w:pPr>
      <w:r>
        <w:rPr>
          <w:b/>
          <w:sz w:val="28"/>
          <w:szCs w:val="28"/>
        </w:rPr>
        <w:t xml:space="preserve">(2) </w:t>
      </w:r>
      <w:r w:rsidR="00F30058" w:rsidRPr="00885707">
        <w:rPr>
          <w:rStyle w:val="FontStyle54"/>
          <w:sz w:val="28"/>
          <w:szCs w:val="28"/>
        </w:rPr>
        <w:t xml:space="preserve">При постъпили в законово определените срокове запитвания, същите се регистрират в Регистратурата на </w:t>
      </w:r>
      <w:r>
        <w:rPr>
          <w:rStyle w:val="FontStyle54"/>
          <w:sz w:val="28"/>
          <w:szCs w:val="28"/>
        </w:rPr>
        <w:t>съда</w:t>
      </w:r>
      <w:r w:rsidR="00F30058" w:rsidRPr="00885707">
        <w:rPr>
          <w:rStyle w:val="FontStyle54"/>
          <w:sz w:val="28"/>
          <w:szCs w:val="28"/>
        </w:rPr>
        <w:t xml:space="preserve"> и се докладват своевременно.</w:t>
      </w:r>
    </w:p>
    <w:p w:rsidR="00F30058" w:rsidRPr="00885707" w:rsidRDefault="00EF5822" w:rsidP="00EF5822">
      <w:pPr>
        <w:pStyle w:val="Style7"/>
        <w:widowControl/>
        <w:spacing w:line="240" w:lineRule="auto"/>
        <w:ind w:firstLine="653"/>
        <w:rPr>
          <w:rStyle w:val="FontStyle54"/>
          <w:sz w:val="28"/>
          <w:szCs w:val="28"/>
        </w:rPr>
      </w:pPr>
      <w:r>
        <w:rPr>
          <w:b/>
          <w:sz w:val="28"/>
          <w:szCs w:val="28"/>
        </w:rPr>
        <w:t xml:space="preserve">(3) </w:t>
      </w:r>
      <w:r w:rsidR="00F30058" w:rsidRPr="00885707">
        <w:rPr>
          <w:rStyle w:val="FontStyle54"/>
          <w:sz w:val="28"/>
          <w:szCs w:val="28"/>
        </w:rPr>
        <w:t>Служителят по ал.</w:t>
      </w:r>
      <w:r>
        <w:rPr>
          <w:rStyle w:val="FontStyle54"/>
          <w:sz w:val="28"/>
          <w:szCs w:val="28"/>
        </w:rPr>
        <w:t xml:space="preserve"> </w:t>
      </w:r>
      <w:r w:rsidR="00F30058" w:rsidRPr="00885707">
        <w:rPr>
          <w:rStyle w:val="FontStyle54"/>
          <w:sz w:val="28"/>
          <w:szCs w:val="28"/>
        </w:rPr>
        <w:t>1, съвместно със служителите, изготвили техническото задание/спецификация, подготвят писмен отговор</w:t>
      </w:r>
      <w:r>
        <w:rPr>
          <w:rStyle w:val="FontStyle54"/>
          <w:sz w:val="28"/>
          <w:szCs w:val="28"/>
        </w:rPr>
        <w:t>-</w:t>
      </w:r>
      <w:r w:rsidR="00F30058" w:rsidRPr="00885707">
        <w:rPr>
          <w:rStyle w:val="FontStyle54"/>
          <w:sz w:val="28"/>
          <w:szCs w:val="28"/>
        </w:rPr>
        <w:t>разяснение.</w:t>
      </w:r>
    </w:p>
    <w:p w:rsidR="00F30058" w:rsidRPr="00885707" w:rsidRDefault="00EF5822" w:rsidP="00EF5822">
      <w:pPr>
        <w:pStyle w:val="Style7"/>
        <w:widowControl/>
        <w:spacing w:line="240" w:lineRule="auto"/>
        <w:ind w:firstLine="653"/>
        <w:rPr>
          <w:rStyle w:val="FontStyle54"/>
          <w:sz w:val="28"/>
          <w:szCs w:val="28"/>
        </w:rPr>
      </w:pPr>
      <w:r>
        <w:rPr>
          <w:b/>
          <w:sz w:val="28"/>
          <w:szCs w:val="28"/>
        </w:rPr>
        <w:t xml:space="preserve">(4) </w:t>
      </w:r>
      <w:r w:rsidR="00F30058" w:rsidRPr="00885707">
        <w:rPr>
          <w:rStyle w:val="FontStyle54"/>
          <w:sz w:val="28"/>
          <w:szCs w:val="28"/>
        </w:rPr>
        <w:t xml:space="preserve">Разясненията се публикуват в раздела на съответната обществена поръчка в Профила на купувача на интернет страницата на </w:t>
      </w:r>
      <w:r w:rsidR="009912B8" w:rsidRPr="00885707">
        <w:rPr>
          <w:rStyle w:val="FontStyle54"/>
          <w:sz w:val="28"/>
          <w:szCs w:val="28"/>
        </w:rPr>
        <w:t>Р</w:t>
      </w:r>
      <w:r>
        <w:rPr>
          <w:rStyle w:val="FontStyle54"/>
          <w:sz w:val="28"/>
          <w:szCs w:val="28"/>
        </w:rPr>
        <w:t xml:space="preserve">айонен съд – </w:t>
      </w:r>
      <w:r w:rsidR="009912B8" w:rsidRPr="00885707">
        <w:rPr>
          <w:rStyle w:val="FontStyle54"/>
          <w:sz w:val="28"/>
          <w:szCs w:val="28"/>
        </w:rPr>
        <w:t>Казанлък</w:t>
      </w:r>
      <w:r w:rsidR="00F30058" w:rsidRPr="00885707">
        <w:rPr>
          <w:rStyle w:val="FontStyle54"/>
          <w:sz w:val="28"/>
          <w:szCs w:val="28"/>
        </w:rPr>
        <w:t>, без да се посочва името на участника,</w:t>
      </w:r>
      <w:r>
        <w:rPr>
          <w:rStyle w:val="FontStyle54"/>
          <w:sz w:val="28"/>
          <w:szCs w:val="28"/>
        </w:rPr>
        <w:t xml:space="preserve"> </w:t>
      </w:r>
      <w:r w:rsidR="00F30058" w:rsidRPr="00885707">
        <w:rPr>
          <w:rStyle w:val="FontStyle54"/>
          <w:sz w:val="28"/>
          <w:szCs w:val="28"/>
        </w:rPr>
        <w:t>отправил запитването.</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1</w:t>
      </w:r>
      <w:r w:rsidR="009912B8" w:rsidRPr="00885707">
        <w:rPr>
          <w:rStyle w:val="FontStyle54"/>
          <w:b/>
          <w:sz w:val="28"/>
          <w:szCs w:val="28"/>
        </w:rPr>
        <w:t>7</w:t>
      </w:r>
      <w:r w:rsidRPr="00885707">
        <w:rPr>
          <w:rStyle w:val="FontStyle54"/>
          <w:b/>
          <w:sz w:val="28"/>
          <w:szCs w:val="28"/>
        </w:rPr>
        <w:t>.</w:t>
      </w:r>
      <w:r w:rsidR="00EF5822">
        <w:rPr>
          <w:rStyle w:val="FontStyle54"/>
          <w:b/>
          <w:sz w:val="28"/>
          <w:szCs w:val="28"/>
        </w:rPr>
        <w:t xml:space="preserve"> </w:t>
      </w:r>
      <w:r w:rsidR="00EF5822">
        <w:rPr>
          <w:b/>
          <w:sz w:val="28"/>
          <w:szCs w:val="28"/>
        </w:rPr>
        <w:t xml:space="preserve">(1) </w:t>
      </w:r>
      <w:r w:rsidRPr="00885707">
        <w:rPr>
          <w:rStyle w:val="FontStyle54"/>
          <w:sz w:val="28"/>
          <w:szCs w:val="28"/>
        </w:rPr>
        <w:t>Възложителят може, по собствена инициатива или по искане на заинтересовано лице,</w:t>
      </w:r>
      <w:r w:rsidR="00597DCF">
        <w:rPr>
          <w:rStyle w:val="FontStyle54"/>
          <w:sz w:val="28"/>
          <w:szCs w:val="28"/>
        </w:rPr>
        <w:t xml:space="preserve"> </w:t>
      </w:r>
      <w:r w:rsidRPr="00885707">
        <w:rPr>
          <w:rStyle w:val="FontStyle54"/>
          <w:sz w:val="28"/>
          <w:szCs w:val="28"/>
        </w:rPr>
        <w:t>еднократно да направи промени в обявлението, с което се оповестява откриването на процедурата, в поканата за потвърждаване на интерес, в документацията за обществената поръчка и в описателния документ.</w:t>
      </w:r>
    </w:p>
    <w:p w:rsidR="00F30058" w:rsidRPr="00885707" w:rsidRDefault="00597DCF" w:rsidP="00885707">
      <w:pPr>
        <w:pStyle w:val="Style7"/>
        <w:widowControl/>
        <w:spacing w:line="240" w:lineRule="auto"/>
        <w:ind w:firstLine="643"/>
        <w:rPr>
          <w:rStyle w:val="FontStyle54"/>
          <w:sz w:val="28"/>
          <w:szCs w:val="28"/>
        </w:rPr>
      </w:pPr>
      <w:r>
        <w:rPr>
          <w:b/>
          <w:sz w:val="28"/>
          <w:szCs w:val="28"/>
        </w:rPr>
        <w:t xml:space="preserve">(2) </w:t>
      </w:r>
      <w:r w:rsidR="00F30058" w:rsidRPr="00885707">
        <w:rPr>
          <w:rStyle w:val="FontStyle54"/>
          <w:sz w:val="28"/>
          <w:szCs w:val="28"/>
        </w:rPr>
        <w:t>При необходимост от промяна по ал. 1,</w:t>
      </w:r>
      <w:r>
        <w:rPr>
          <w:rStyle w:val="FontStyle54"/>
          <w:sz w:val="28"/>
          <w:szCs w:val="28"/>
        </w:rPr>
        <w:t xml:space="preserve"> </w:t>
      </w:r>
      <w:r w:rsidR="00F30058" w:rsidRPr="00885707">
        <w:rPr>
          <w:rStyle w:val="FontStyle54"/>
          <w:sz w:val="28"/>
          <w:szCs w:val="28"/>
        </w:rPr>
        <w:t>адм</w:t>
      </w:r>
      <w:r w:rsidR="009912B8" w:rsidRPr="00885707">
        <w:rPr>
          <w:rStyle w:val="FontStyle54"/>
          <w:sz w:val="28"/>
          <w:szCs w:val="28"/>
        </w:rPr>
        <w:t>.</w:t>
      </w:r>
      <w:r>
        <w:rPr>
          <w:rStyle w:val="FontStyle54"/>
          <w:sz w:val="28"/>
          <w:szCs w:val="28"/>
        </w:rPr>
        <w:t xml:space="preserve"> </w:t>
      </w:r>
      <w:r w:rsidR="009912B8" w:rsidRPr="00885707">
        <w:rPr>
          <w:rStyle w:val="FontStyle54"/>
          <w:sz w:val="28"/>
          <w:szCs w:val="28"/>
        </w:rPr>
        <w:t xml:space="preserve">секретар </w:t>
      </w:r>
      <w:r w:rsidR="00F30058" w:rsidRPr="00885707">
        <w:rPr>
          <w:rStyle w:val="FontStyle54"/>
          <w:sz w:val="28"/>
          <w:szCs w:val="28"/>
        </w:rPr>
        <w:t>изготвя мотивирано предложение за промяна на обявените обстоятелства и проект на обявлението за изменение или допълнителна информация и решение за одобряването му.</w:t>
      </w:r>
    </w:p>
    <w:p w:rsidR="00F30058" w:rsidRPr="00885707" w:rsidRDefault="00597DCF" w:rsidP="00885707">
      <w:pPr>
        <w:pStyle w:val="Style7"/>
        <w:widowControl/>
        <w:spacing w:line="240" w:lineRule="auto"/>
        <w:ind w:firstLine="648"/>
        <w:rPr>
          <w:rStyle w:val="FontStyle54"/>
          <w:sz w:val="28"/>
          <w:szCs w:val="28"/>
        </w:rPr>
      </w:pPr>
      <w:r>
        <w:rPr>
          <w:b/>
          <w:sz w:val="28"/>
          <w:szCs w:val="28"/>
        </w:rPr>
        <w:t xml:space="preserve">(3) </w:t>
      </w:r>
      <w:r w:rsidR="00F30058" w:rsidRPr="00885707">
        <w:rPr>
          <w:rStyle w:val="FontStyle54"/>
          <w:sz w:val="28"/>
          <w:szCs w:val="28"/>
        </w:rPr>
        <w:t>Документите по ал.</w:t>
      </w:r>
      <w:r>
        <w:rPr>
          <w:rStyle w:val="FontStyle54"/>
          <w:sz w:val="28"/>
          <w:szCs w:val="28"/>
        </w:rPr>
        <w:t xml:space="preserve"> </w:t>
      </w:r>
      <w:r w:rsidR="00F30058" w:rsidRPr="00885707">
        <w:rPr>
          <w:rStyle w:val="FontStyle54"/>
          <w:sz w:val="28"/>
          <w:szCs w:val="28"/>
        </w:rPr>
        <w:t xml:space="preserve">2 се  предоставят на Председателя на </w:t>
      </w:r>
      <w:r>
        <w:rPr>
          <w:rStyle w:val="FontStyle54"/>
          <w:sz w:val="28"/>
          <w:szCs w:val="28"/>
        </w:rPr>
        <w:t xml:space="preserve">съда </w:t>
      </w:r>
      <w:r w:rsidR="00F30058" w:rsidRPr="00885707">
        <w:rPr>
          <w:rStyle w:val="FontStyle54"/>
          <w:sz w:val="28"/>
          <w:szCs w:val="28"/>
        </w:rPr>
        <w:t>за утвърждаване, след което се изпращат от адм</w:t>
      </w:r>
      <w:r w:rsidR="009912B8" w:rsidRPr="00885707">
        <w:rPr>
          <w:rStyle w:val="FontStyle54"/>
          <w:sz w:val="28"/>
          <w:szCs w:val="28"/>
        </w:rPr>
        <w:t>.</w:t>
      </w:r>
      <w:r>
        <w:rPr>
          <w:rStyle w:val="FontStyle54"/>
          <w:sz w:val="28"/>
          <w:szCs w:val="28"/>
        </w:rPr>
        <w:t xml:space="preserve"> </w:t>
      </w:r>
      <w:r w:rsidR="009912B8" w:rsidRPr="00885707">
        <w:rPr>
          <w:rStyle w:val="FontStyle54"/>
          <w:sz w:val="28"/>
          <w:szCs w:val="28"/>
        </w:rPr>
        <w:t xml:space="preserve">секретар </w:t>
      </w:r>
      <w:r w:rsidR="00F30058" w:rsidRPr="00885707">
        <w:rPr>
          <w:rStyle w:val="FontStyle54"/>
          <w:sz w:val="28"/>
          <w:szCs w:val="28"/>
        </w:rPr>
        <w:t xml:space="preserve"> за публикуване в РОП и в Профила на купувача.</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1</w:t>
      </w:r>
      <w:r w:rsidR="009912B8" w:rsidRPr="00885707">
        <w:rPr>
          <w:rStyle w:val="FontStyle54"/>
          <w:b/>
          <w:sz w:val="28"/>
          <w:szCs w:val="28"/>
        </w:rPr>
        <w:t>8</w:t>
      </w:r>
      <w:r w:rsidRPr="00885707">
        <w:rPr>
          <w:rStyle w:val="FontStyle54"/>
          <w:b/>
          <w:sz w:val="28"/>
          <w:szCs w:val="28"/>
        </w:rPr>
        <w:t>.</w:t>
      </w:r>
      <w:r w:rsidRPr="00885707">
        <w:rPr>
          <w:rStyle w:val="FontStyle54"/>
          <w:sz w:val="28"/>
          <w:szCs w:val="28"/>
        </w:rPr>
        <w:t xml:space="preserve"> </w:t>
      </w:r>
      <w:r w:rsidR="00597DCF">
        <w:rPr>
          <w:b/>
          <w:sz w:val="28"/>
          <w:szCs w:val="28"/>
        </w:rPr>
        <w:t xml:space="preserve">(1) </w:t>
      </w:r>
      <w:r w:rsidRPr="00885707">
        <w:rPr>
          <w:rStyle w:val="FontStyle54"/>
          <w:sz w:val="28"/>
          <w:szCs w:val="28"/>
        </w:rPr>
        <w:t>За всяка процедура за възлагане на обществена поръчка или при прилагане на възлагателен ред за събиране на оферти с обява или покана до конкретно лице се води регистър „Обществени поръчки".</w:t>
      </w:r>
    </w:p>
    <w:p w:rsidR="00F30058" w:rsidRPr="00885707" w:rsidRDefault="00597DCF" w:rsidP="00885707">
      <w:pPr>
        <w:pStyle w:val="Style7"/>
        <w:widowControl/>
        <w:tabs>
          <w:tab w:val="left" w:leader="dot" w:pos="2117"/>
        </w:tabs>
        <w:spacing w:line="240" w:lineRule="auto"/>
        <w:rPr>
          <w:rStyle w:val="FontStyle51"/>
          <w:i w:val="0"/>
          <w:sz w:val="28"/>
          <w:szCs w:val="28"/>
          <w:lang w:eastAsia="en-US"/>
        </w:rPr>
      </w:pPr>
      <w:r>
        <w:rPr>
          <w:b/>
          <w:sz w:val="28"/>
          <w:szCs w:val="28"/>
        </w:rPr>
        <w:t xml:space="preserve">(2) </w:t>
      </w:r>
      <w:r w:rsidR="00F30058" w:rsidRPr="00885707">
        <w:rPr>
          <w:rStyle w:val="FontStyle54"/>
          <w:sz w:val="28"/>
          <w:szCs w:val="28"/>
          <w:lang w:eastAsia="en-US"/>
        </w:rPr>
        <w:t>Офертите и/или заявленията за участие в обявената обществена</w:t>
      </w:r>
      <w:r w:rsidR="00F30058" w:rsidRPr="00885707">
        <w:rPr>
          <w:rStyle w:val="FontStyle54"/>
          <w:sz w:val="28"/>
          <w:szCs w:val="28"/>
          <w:lang w:eastAsia="en-US"/>
        </w:rPr>
        <w:br/>
        <w:t xml:space="preserve">поръчка се приемат в Регистратурата на </w:t>
      </w:r>
      <w:r>
        <w:rPr>
          <w:rStyle w:val="FontStyle54"/>
          <w:sz w:val="28"/>
          <w:szCs w:val="28"/>
          <w:lang w:eastAsia="en-US"/>
        </w:rPr>
        <w:t xml:space="preserve">съда </w:t>
      </w:r>
      <w:r w:rsidR="00F30058" w:rsidRPr="00885707">
        <w:rPr>
          <w:rStyle w:val="FontStyle54"/>
          <w:sz w:val="28"/>
          <w:szCs w:val="28"/>
          <w:lang w:eastAsia="en-US"/>
        </w:rPr>
        <w:t>и се регистрират по</w:t>
      </w:r>
      <w:r w:rsidR="00F30058" w:rsidRPr="00885707">
        <w:rPr>
          <w:rStyle w:val="FontStyle54"/>
          <w:sz w:val="28"/>
          <w:szCs w:val="28"/>
          <w:lang w:eastAsia="en-US"/>
        </w:rPr>
        <w:br/>
        <w:t>реда на постъпването им в регистър „Обществени поръчки"</w:t>
      </w:r>
      <w:r>
        <w:rPr>
          <w:rStyle w:val="FontStyle54"/>
          <w:sz w:val="28"/>
          <w:szCs w:val="28"/>
          <w:lang w:eastAsia="en-US"/>
        </w:rPr>
        <w:t xml:space="preserve"> с рег. </w:t>
      </w:r>
      <w:r w:rsidR="00906FE4">
        <w:rPr>
          <w:rStyle w:val="FontStyle54"/>
          <w:sz w:val="28"/>
          <w:szCs w:val="28"/>
          <w:lang w:eastAsia="en-US"/>
        </w:rPr>
        <w:t>и</w:t>
      </w:r>
      <w:r>
        <w:rPr>
          <w:rStyle w:val="FontStyle54"/>
          <w:sz w:val="28"/>
          <w:szCs w:val="28"/>
          <w:lang w:eastAsia="en-US"/>
        </w:rPr>
        <w:t>ндекс, дата и час на постъпване.</w:t>
      </w:r>
    </w:p>
    <w:p w:rsidR="00F30058" w:rsidRPr="00885707" w:rsidRDefault="00597DCF" w:rsidP="00597DCF">
      <w:pPr>
        <w:pStyle w:val="Style7"/>
        <w:widowControl/>
        <w:spacing w:line="240" w:lineRule="auto"/>
        <w:rPr>
          <w:rStyle w:val="FontStyle54"/>
          <w:sz w:val="28"/>
          <w:szCs w:val="28"/>
        </w:rPr>
      </w:pPr>
      <w:r>
        <w:rPr>
          <w:b/>
          <w:sz w:val="28"/>
          <w:szCs w:val="28"/>
        </w:rPr>
        <w:t xml:space="preserve">(3) </w:t>
      </w:r>
      <w:r w:rsidRPr="00597DCF">
        <w:rPr>
          <w:sz w:val="28"/>
          <w:szCs w:val="28"/>
        </w:rPr>
        <w:t>В</w:t>
      </w:r>
      <w:r w:rsidR="00F30058" w:rsidRPr="00885707">
        <w:rPr>
          <w:rStyle w:val="FontStyle54"/>
          <w:sz w:val="28"/>
          <w:szCs w:val="28"/>
        </w:rPr>
        <w:t xml:space="preserve"> края на деня,</w:t>
      </w:r>
      <w:r>
        <w:rPr>
          <w:rStyle w:val="FontStyle54"/>
          <w:sz w:val="28"/>
          <w:szCs w:val="28"/>
        </w:rPr>
        <w:t xml:space="preserve"> </w:t>
      </w:r>
      <w:r w:rsidR="00F30058" w:rsidRPr="00885707">
        <w:rPr>
          <w:rStyle w:val="FontStyle54"/>
          <w:sz w:val="28"/>
          <w:szCs w:val="28"/>
        </w:rPr>
        <w:t>офертите и/или заявленията за участие се предават от деловодителя „Регистратура" в касата на съда за съхранение.</w:t>
      </w:r>
      <w:r>
        <w:rPr>
          <w:rStyle w:val="FontStyle54"/>
          <w:sz w:val="28"/>
          <w:szCs w:val="28"/>
        </w:rPr>
        <w:t xml:space="preserve"> </w:t>
      </w:r>
      <w:r w:rsidR="00F30058" w:rsidRPr="00885707">
        <w:rPr>
          <w:rStyle w:val="FontStyle54"/>
          <w:sz w:val="28"/>
          <w:szCs w:val="28"/>
        </w:rPr>
        <w:t>Получените до определения в документацията краен срок оферти и/или заявления за участие, се предават на Председателя на Комисията за извършване на подбор на кандидатите и на участниците,</w:t>
      </w:r>
      <w:r>
        <w:rPr>
          <w:rStyle w:val="FontStyle54"/>
          <w:sz w:val="28"/>
          <w:szCs w:val="28"/>
        </w:rPr>
        <w:t xml:space="preserve"> </w:t>
      </w:r>
      <w:r w:rsidR="00F30058" w:rsidRPr="00885707">
        <w:rPr>
          <w:rStyle w:val="FontStyle54"/>
          <w:sz w:val="28"/>
          <w:szCs w:val="28"/>
        </w:rPr>
        <w:t>разглеждане и оценка на офертите и</w:t>
      </w:r>
      <w:r>
        <w:rPr>
          <w:rStyle w:val="FontStyle54"/>
          <w:sz w:val="28"/>
          <w:szCs w:val="28"/>
        </w:rPr>
        <w:t xml:space="preserve"> за провеждане на преговори и диалог в деня, определен за разглеждането им.</w:t>
      </w:r>
    </w:p>
    <w:p w:rsidR="00F30058" w:rsidRPr="00885707" w:rsidRDefault="00F30058" w:rsidP="00885707">
      <w:pPr>
        <w:pStyle w:val="Style7"/>
        <w:widowControl/>
        <w:spacing w:line="240" w:lineRule="auto"/>
        <w:ind w:right="250" w:firstLine="0"/>
        <w:rPr>
          <w:rStyle w:val="FontStyle54"/>
          <w:sz w:val="28"/>
          <w:szCs w:val="28"/>
        </w:rPr>
      </w:pPr>
      <w:r w:rsidRPr="00885707">
        <w:rPr>
          <w:rStyle w:val="FontStyle54"/>
          <w:b/>
          <w:sz w:val="28"/>
          <w:szCs w:val="28"/>
        </w:rPr>
        <w:t>Чл.</w:t>
      </w:r>
      <w:r w:rsidR="00AE3009" w:rsidRPr="00885707">
        <w:rPr>
          <w:rStyle w:val="FontStyle54"/>
          <w:b/>
          <w:sz w:val="28"/>
          <w:szCs w:val="28"/>
        </w:rPr>
        <w:t xml:space="preserve"> </w:t>
      </w:r>
      <w:r w:rsidR="009912B8" w:rsidRPr="00885707">
        <w:rPr>
          <w:rStyle w:val="FontStyle54"/>
          <w:b/>
          <w:sz w:val="28"/>
          <w:szCs w:val="28"/>
        </w:rPr>
        <w:t>19</w:t>
      </w:r>
      <w:r w:rsidRPr="00885707">
        <w:rPr>
          <w:rStyle w:val="FontStyle54"/>
          <w:b/>
          <w:sz w:val="28"/>
          <w:szCs w:val="28"/>
        </w:rPr>
        <w:t>.</w:t>
      </w:r>
      <w:r w:rsidRPr="00885707">
        <w:rPr>
          <w:rStyle w:val="FontStyle54"/>
          <w:sz w:val="28"/>
          <w:szCs w:val="28"/>
        </w:rPr>
        <w:t xml:space="preserve"> Не се приемат заявления за участие и оферти, които са представени след изтичане на крайния срок за получаване или в незапечатана или опаковка с нарушена цялост.</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2</w:t>
      </w:r>
      <w:r w:rsidR="009912B8" w:rsidRPr="00885707">
        <w:rPr>
          <w:rStyle w:val="FontStyle54"/>
          <w:b/>
          <w:sz w:val="28"/>
          <w:szCs w:val="28"/>
        </w:rPr>
        <w:t>0</w:t>
      </w:r>
      <w:r w:rsidRPr="00885707">
        <w:rPr>
          <w:rStyle w:val="FontStyle54"/>
          <w:b/>
          <w:sz w:val="28"/>
          <w:szCs w:val="28"/>
        </w:rPr>
        <w:t>.</w:t>
      </w:r>
      <w:r w:rsidRPr="00885707">
        <w:rPr>
          <w:rStyle w:val="FontStyle54"/>
          <w:sz w:val="28"/>
          <w:szCs w:val="28"/>
        </w:rPr>
        <w:t xml:space="preserve"> Когато към момента на изтичане на крайния срок за получаване на заявления за участие или оферти пред мястото,</w:t>
      </w:r>
      <w:r w:rsidR="00470EED">
        <w:rPr>
          <w:rStyle w:val="FontStyle54"/>
          <w:sz w:val="28"/>
          <w:szCs w:val="28"/>
        </w:rPr>
        <w:t xml:space="preserve"> </w:t>
      </w:r>
      <w:r w:rsidRPr="00885707">
        <w:rPr>
          <w:rStyle w:val="FontStyle54"/>
          <w:sz w:val="28"/>
          <w:szCs w:val="28"/>
        </w:rPr>
        <w:t>определено за тяхното подаване все още има чакащи лица,</w:t>
      </w:r>
      <w:r w:rsidR="00470EED">
        <w:rPr>
          <w:rStyle w:val="FontStyle54"/>
          <w:sz w:val="28"/>
          <w:szCs w:val="28"/>
        </w:rPr>
        <w:t xml:space="preserve"> </w:t>
      </w:r>
      <w:r w:rsidRPr="00885707">
        <w:rPr>
          <w:rStyle w:val="FontStyle54"/>
          <w:sz w:val="28"/>
          <w:szCs w:val="28"/>
        </w:rPr>
        <w:t>те се включват в списък, който се подписва от представител на възложителя и присъстващите лица. Заявленията за участие или офертите на лицата от списъка се завеждат в регистъра по ал.</w:t>
      </w:r>
      <w:r w:rsidR="00470EED">
        <w:rPr>
          <w:rStyle w:val="FontStyle54"/>
          <w:sz w:val="28"/>
          <w:szCs w:val="28"/>
        </w:rPr>
        <w:t xml:space="preserve"> </w:t>
      </w:r>
      <w:r w:rsidRPr="00885707">
        <w:rPr>
          <w:rStyle w:val="FontStyle54"/>
          <w:sz w:val="28"/>
          <w:szCs w:val="28"/>
        </w:rPr>
        <w:t>1 на чл. 1</w:t>
      </w:r>
      <w:r w:rsidR="009912B8" w:rsidRPr="00885707">
        <w:rPr>
          <w:rStyle w:val="FontStyle54"/>
          <w:sz w:val="28"/>
          <w:szCs w:val="28"/>
        </w:rPr>
        <w:t>8</w:t>
      </w:r>
      <w:r w:rsidRPr="00885707">
        <w:rPr>
          <w:rStyle w:val="FontStyle54"/>
          <w:sz w:val="28"/>
          <w:szCs w:val="28"/>
        </w:rPr>
        <w:t>. В тези случаи, не се допуска приемане на заявления за участие или оферти от лица, които не са включени в списъка.</w:t>
      </w:r>
    </w:p>
    <w:p w:rsidR="004E661B" w:rsidRPr="00885707" w:rsidRDefault="004E661B" w:rsidP="00885707">
      <w:pPr>
        <w:pStyle w:val="Style7"/>
        <w:widowControl/>
        <w:spacing w:line="240" w:lineRule="auto"/>
        <w:ind w:firstLine="0"/>
        <w:rPr>
          <w:rStyle w:val="FontStyle54"/>
          <w:sz w:val="28"/>
          <w:szCs w:val="28"/>
        </w:rPr>
      </w:pP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2</w:t>
      </w:r>
      <w:r w:rsidR="009912B8" w:rsidRPr="00885707">
        <w:rPr>
          <w:rStyle w:val="FontStyle54"/>
          <w:b/>
          <w:sz w:val="28"/>
          <w:szCs w:val="28"/>
        </w:rPr>
        <w:t>1</w:t>
      </w:r>
      <w:r w:rsidRPr="00885707">
        <w:rPr>
          <w:rStyle w:val="FontStyle54"/>
          <w:b/>
          <w:sz w:val="28"/>
          <w:szCs w:val="28"/>
        </w:rPr>
        <w:t>.</w:t>
      </w:r>
      <w:r w:rsidRPr="00885707">
        <w:rPr>
          <w:rStyle w:val="FontStyle54"/>
          <w:sz w:val="28"/>
          <w:szCs w:val="28"/>
        </w:rPr>
        <w:t xml:space="preserve"> Когато в определения срок не е постъпила нито една оферта, служител</w:t>
      </w:r>
      <w:r w:rsidR="004956F5" w:rsidRPr="00885707">
        <w:rPr>
          <w:rStyle w:val="FontStyle54"/>
          <w:sz w:val="28"/>
          <w:szCs w:val="28"/>
        </w:rPr>
        <w:t>я</w:t>
      </w:r>
      <w:r w:rsidR="00470EED">
        <w:rPr>
          <w:rStyle w:val="FontStyle54"/>
          <w:sz w:val="28"/>
          <w:szCs w:val="28"/>
        </w:rPr>
        <w:t>т</w:t>
      </w:r>
      <w:r w:rsidRPr="00885707">
        <w:rPr>
          <w:rStyle w:val="FontStyle54"/>
          <w:sz w:val="28"/>
          <w:szCs w:val="28"/>
        </w:rPr>
        <w:t xml:space="preserve"> на Регистратурата уведомява адм</w:t>
      </w:r>
      <w:r w:rsidR="009912B8" w:rsidRPr="00885707">
        <w:rPr>
          <w:rStyle w:val="FontStyle54"/>
          <w:sz w:val="28"/>
          <w:szCs w:val="28"/>
        </w:rPr>
        <w:t>.</w:t>
      </w:r>
      <w:r w:rsidR="00470EED">
        <w:rPr>
          <w:rStyle w:val="FontStyle54"/>
          <w:sz w:val="28"/>
          <w:szCs w:val="28"/>
        </w:rPr>
        <w:t xml:space="preserve"> </w:t>
      </w:r>
      <w:r w:rsidR="009912B8" w:rsidRPr="00885707">
        <w:rPr>
          <w:rStyle w:val="FontStyle54"/>
          <w:sz w:val="28"/>
          <w:szCs w:val="28"/>
        </w:rPr>
        <w:t>секретар</w:t>
      </w:r>
      <w:r w:rsidRPr="00885707">
        <w:rPr>
          <w:rStyle w:val="FontStyle54"/>
          <w:sz w:val="28"/>
          <w:szCs w:val="28"/>
        </w:rPr>
        <w:t>.</w:t>
      </w:r>
      <w:r w:rsidR="004956F5" w:rsidRPr="00885707">
        <w:rPr>
          <w:rStyle w:val="FontStyle54"/>
          <w:sz w:val="28"/>
          <w:szCs w:val="28"/>
        </w:rPr>
        <w:t xml:space="preserve"> </w:t>
      </w:r>
      <w:r w:rsidRPr="00885707">
        <w:rPr>
          <w:rStyle w:val="FontStyle54"/>
          <w:sz w:val="28"/>
          <w:szCs w:val="28"/>
        </w:rPr>
        <w:t xml:space="preserve">След разпореждане на Председателя на </w:t>
      </w:r>
      <w:r w:rsidR="009912B8" w:rsidRPr="00885707">
        <w:rPr>
          <w:rStyle w:val="FontStyle54"/>
          <w:sz w:val="28"/>
          <w:szCs w:val="28"/>
        </w:rPr>
        <w:t>РС-Казанлък</w:t>
      </w:r>
      <w:r w:rsidRPr="00885707">
        <w:rPr>
          <w:rStyle w:val="FontStyle54"/>
          <w:sz w:val="28"/>
          <w:szCs w:val="28"/>
        </w:rPr>
        <w:t>,</w:t>
      </w:r>
      <w:r w:rsidR="004956F5" w:rsidRPr="00885707">
        <w:rPr>
          <w:rStyle w:val="FontStyle54"/>
          <w:sz w:val="28"/>
          <w:szCs w:val="28"/>
        </w:rPr>
        <w:t xml:space="preserve"> </w:t>
      </w:r>
      <w:r w:rsidRPr="00885707">
        <w:rPr>
          <w:rStyle w:val="FontStyle54"/>
          <w:sz w:val="28"/>
          <w:szCs w:val="28"/>
        </w:rPr>
        <w:t>адм</w:t>
      </w:r>
      <w:r w:rsidR="009912B8" w:rsidRPr="00885707">
        <w:rPr>
          <w:rStyle w:val="FontStyle54"/>
          <w:sz w:val="28"/>
          <w:szCs w:val="28"/>
        </w:rPr>
        <w:t>.секретар</w:t>
      </w:r>
      <w:r w:rsidRPr="00885707">
        <w:rPr>
          <w:rStyle w:val="FontStyle54"/>
          <w:sz w:val="28"/>
          <w:szCs w:val="28"/>
        </w:rPr>
        <w:t xml:space="preserve"> изготвя проект на решение за удължаване на срока за подаване на оферти.</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2</w:t>
      </w:r>
      <w:r w:rsidR="009912B8" w:rsidRPr="00885707">
        <w:rPr>
          <w:rStyle w:val="FontStyle54"/>
          <w:b/>
          <w:sz w:val="28"/>
          <w:szCs w:val="28"/>
        </w:rPr>
        <w:t>2</w:t>
      </w:r>
      <w:r w:rsidRPr="00885707">
        <w:rPr>
          <w:rStyle w:val="FontStyle54"/>
          <w:b/>
          <w:sz w:val="28"/>
          <w:szCs w:val="28"/>
        </w:rPr>
        <w:t>.</w:t>
      </w:r>
      <w:r w:rsidR="00470EED">
        <w:rPr>
          <w:rStyle w:val="FontStyle54"/>
          <w:b/>
          <w:sz w:val="28"/>
          <w:szCs w:val="28"/>
        </w:rPr>
        <w:t xml:space="preserve"> </w:t>
      </w:r>
      <w:r w:rsidRPr="00885707">
        <w:rPr>
          <w:rStyle w:val="FontStyle54"/>
          <w:sz w:val="28"/>
          <w:szCs w:val="28"/>
        </w:rPr>
        <w:t>При разпореждане за прекратяване на процедурата,</w:t>
      </w:r>
      <w:r w:rsidR="00470EED">
        <w:rPr>
          <w:rStyle w:val="FontStyle54"/>
          <w:sz w:val="28"/>
          <w:szCs w:val="28"/>
        </w:rPr>
        <w:t xml:space="preserve"> </w:t>
      </w:r>
      <w:r w:rsidRPr="00885707">
        <w:rPr>
          <w:rStyle w:val="FontStyle54"/>
          <w:sz w:val="28"/>
          <w:szCs w:val="28"/>
        </w:rPr>
        <w:t>адм</w:t>
      </w:r>
      <w:r w:rsidR="009912B8" w:rsidRPr="00885707">
        <w:rPr>
          <w:rStyle w:val="FontStyle54"/>
          <w:sz w:val="28"/>
          <w:szCs w:val="28"/>
        </w:rPr>
        <w:t>.</w:t>
      </w:r>
      <w:r w:rsidR="00470EED">
        <w:rPr>
          <w:rStyle w:val="FontStyle54"/>
          <w:sz w:val="28"/>
          <w:szCs w:val="28"/>
        </w:rPr>
        <w:t xml:space="preserve"> </w:t>
      </w:r>
      <w:r w:rsidR="009912B8" w:rsidRPr="00885707">
        <w:rPr>
          <w:rStyle w:val="FontStyle54"/>
          <w:sz w:val="28"/>
          <w:szCs w:val="28"/>
        </w:rPr>
        <w:t>секретар</w:t>
      </w:r>
      <w:r w:rsidRPr="00885707">
        <w:rPr>
          <w:rStyle w:val="FontStyle54"/>
          <w:sz w:val="28"/>
          <w:szCs w:val="28"/>
        </w:rPr>
        <w:t xml:space="preserve"> подготвя проект на решение за прекратяване на процедурата.</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2</w:t>
      </w:r>
      <w:r w:rsidR="009912B8" w:rsidRPr="00885707">
        <w:rPr>
          <w:rStyle w:val="FontStyle54"/>
          <w:b/>
          <w:sz w:val="28"/>
          <w:szCs w:val="28"/>
        </w:rPr>
        <w:t>3</w:t>
      </w:r>
      <w:r w:rsidRPr="00885707">
        <w:rPr>
          <w:rStyle w:val="FontStyle54"/>
          <w:b/>
          <w:sz w:val="28"/>
          <w:szCs w:val="28"/>
        </w:rPr>
        <w:t>.</w:t>
      </w:r>
      <w:r w:rsidRPr="00885707">
        <w:rPr>
          <w:rStyle w:val="FontStyle54"/>
          <w:sz w:val="28"/>
          <w:szCs w:val="28"/>
        </w:rPr>
        <w:t xml:space="preserve"> Възложителят може да прекрати процедурата с мотивирано решение при условията на чл.</w:t>
      </w:r>
      <w:r w:rsidR="00470EED">
        <w:rPr>
          <w:rStyle w:val="FontStyle54"/>
          <w:sz w:val="28"/>
          <w:szCs w:val="28"/>
        </w:rPr>
        <w:t xml:space="preserve"> </w:t>
      </w:r>
      <w:r w:rsidRPr="00885707">
        <w:rPr>
          <w:rStyle w:val="FontStyle54"/>
          <w:sz w:val="28"/>
          <w:szCs w:val="28"/>
        </w:rPr>
        <w:t>110, ал.</w:t>
      </w:r>
      <w:r w:rsidR="00470EED">
        <w:rPr>
          <w:rStyle w:val="FontStyle54"/>
          <w:sz w:val="28"/>
          <w:szCs w:val="28"/>
        </w:rPr>
        <w:t xml:space="preserve"> </w:t>
      </w:r>
      <w:r w:rsidRPr="00885707">
        <w:rPr>
          <w:rStyle w:val="FontStyle54"/>
          <w:sz w:val="28"/>
          <w:szCs w:val="28"/>
        </w:rPr>
        <w:t>2 ЗОП.</w:t>
      </w:r>
    </w:p>
    <w:p w:rsidR="00F30058" w:rsidRPr="00885707" w:rsidRDefault="00F30058" w:rsidP="00885707">
      <w:pPr>
        <w:pStyle w:val="Style5"/>
        <w:widowControl/>
        <w:ind w:left="754"/>
        <w:rPr>
          <w:sz w:val="28"/>
          <w:szCs w:val="28"/>
        </w:rPr>
      </w:pPr>
    </w:p>
    <w:p w:rsidR="00F30058" w:rsidRPr="00885707" w:rsidRDefault="00F30058" w:rsidP="00885707">
      <w:pPr>
        <w:pStyle w:val="Style5"/>
        <w:widowControl/>
        <w:ind w:left="754"/>
        <w:jc w:val="center"/>
        <w:rPr>
          <w:rStyle w:val="FontStyle52"/>
          <w:sz w:val="28"/>
          <w:szCs w:val="28"/>
        </w:rPr>
      </w:pPr>
      <w:r w:rsidRPr="00885707">
        <w:rPr>
          <w:rStyle w:val="FontStyle52"/>
          <w:sz w:val="28"/>
          <w:szCs w:val="28"/>
        </w:rPr>
        <w:t>Глава пета</w:t>
      </w:r>
    </w:p>
    <w:p w:rsidR="00F30058" w:rsidRPr="00885707" w:rsidRDefault="00F30058" w:rsidP="00885707">
      <w:pPr>
        <w:pStyle w:val="Style41"/>
        <w:widowControl/>
        <w:ind w:left="763"/>
        <w:jc w:val="center"/>
        <w:rPr>
          <w:rStyle w:val="FontStyle52"/>
          <w:sz w:val="28"/>
          <w:szCs w:val="28"/>
        </w:rPr>
      </w:pPr>
      <w:r w:rsidRPr="00885707">
        <w:rPr>
          <w:rStyle w:val="FontStyle52"/>
          <w:sz w:val="28"/>
          <w:szCs w:val="28"/>
        </w:rPr>
        <w:t>РАЗГЛЕЖДАНЕ, ОЦЕНКА И КЛАСИРАНЕ НА ОФЕРТИТЕ</w:t>
      </w:r>
    </w:p>
    <w:p w:rsidR="004E661B" w:rsidRPr="00885707" w:rsidRDefault="004E661B" w:rsidP="00885707">
      <w:pPr>
        <w:pStyle w:val="Style7"/>
        <w:widowControl/>
        <w:spacing w:line="240" w:lineRule="auto"/>
        <w:ind w:firstLine="0"/>
        <w:rPr>
          <w:sz w:val="28"/>
          <w:szCs w:val="28"/>
        </w:rPr>
      </w:pP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2</w:t>
      </w:r>
      <w:r w:rsidR="009912B8" w:rsidRPr="00885707">
        <w:rPr>
          <w:rStyle w:val="FontStyle54"/>
          <w:b/>
          <w:sz w:val="28"/>
          <w:szCs w:val="28"/>
        </w:rPr>
        <w:t>4</w:t>
      </w:r>
      <w:r w:rsidRPr="00885707">
        <w:rPr>
          <w:rStyle w:val="FontStyle54"/>
          <w:b/>
          <w:sz w:val="28"/>
          <w:szCs w:val="28"/>
        </w:rPr>
        <w:t>.</w:t>
      </w:r>
      <w:r w:rsidRPr="00885707">
        <w:rPr>
          <w:rStyle w:val="FontStyle54"/>
          <w:sz w:val="28"/>
          <w:szCs w:val="28"/>
        </w:rPr>
        <w:t xml:space="preserve"> След изтичането на срока за представяне на оферти за участие, Възложителят назначава по реда на чл.103, ал.1 от ЗОП комисия за провеждане на процедура за обществена поръчка, като определя нейния състав и резервни членове.</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2</w:t>
      </w:r>
      <w:r w:rsidR="009912B8" w:rsidRPr="00885707">
        <w:rPr>
          <w:rStyle w:val="FontStyle54"/>
          <w:b/>
          <w:sz w:val="28"/>
          <w:szCs w:val="28"/>
        </w:rPr>
        <w:t>5</w:t>
      </w:r>
      <w:r w:rsidRPr="00885707">
        <w:rPr>
          <w:rStyle w:val="FontStyle54"/>
          <w:b/>
          <w:sz w:val="28"/>
          <w:szCs w:val="28"/>
        </w:rPr>
        <w:t>.</w:t>
      </w:r>
      <w:r w:rsidRPr="00885707">
        <w:rPr>
          <w:rStyle w:val="FontStyle54"/>
          <w:sz w:val="28"/>
          <w:szCs w:val="28"/>
        </w:rPr>
        <w:t xml:space="preserve"> </w:t>
      </w:r>
      <w:r w:rsidR="00470EED">
        <w:rPr>
          <w:b/>
          <w:sz w:val="28"/>
          <w:szCs w:val="28"/>
        </w:rPr>
        <w:t xml:space="preserve">(1) </w:t>
      </w:r>
      <w:r w:rsidRPr="00885707">
        <w:rPr>
          <w:rStyle w:val="FontStyle54"/>
          <w:sz w:val="28"/>
          <w:szCs w:val="28"/>
        </w:rPr>
        <w:t>В Заповедта за назначаване на комисията се определя поименния състав на комисията и лицето,</w:t>
      </w:r>
      <w:r w:rsidR="00470EED">
        <w:rPr>
          <w:rStyle w:val="FontStyle54"/>
          <w:sz w:val="28"/>
          <w:szCs w:val="28"/>
        </w:rPr>
        <w:t xml:space="preserve"> </w:t>
      </w:r>
      <w:r w:rsidRPr="00885707">
        <w:rPr>
          <w:rStyle w:val="FontStyle54"/>
          <w:sz w:val="28"/>
          <w:szCs w:val="28"/>
        </w:rPr>
        <w:t>определено за председател, сроковете за извършване на работа, като срокът не може да е по-дълъг от срока на валидност на офертите, задължения на членовете на комисията и място на съхранение на документите,</w:t>
      </w:r>
      <w:r w:rsidR="00470EED">
        <w:rPr>
          <w:rStyle w:val="FontStyle54"/>
          <w:sz w:val="28"/>
          <w:szCs w:val="28"/>
        </w:rPr>
        <w:t xml:space="preserve"> </w:t>
      </w:r>
      <w:r w:rsidRPr="00885707">
        <w:rPr>
          <w:rStyle w:val="FontStyle54"/>
          <w:sz w:val="28"/>
          <w:szCs w:val="28"/>
        </w:rPr>
        <w:t>свързани с обществената поръчка до приключване работата на комисията.</w:t>
      </w:r>
    </w:p>
    <w:p w:rsidR="00F30058" w:rsidRPr="00885707" w:rsidRDefault="00470EED" w:rsidP="00885707">
      <w:pPr>
        <w:pStyle w:val="Style7"/>
        <w:widowControl/>
        <w:spacing w:line="240" w:lineRule="auto"/>
        <w:rPr>
          <w:rStyle w:val="FontStyle54"/>
          <w:sz w:val="28"/>
          <w:szCs w:val="28"/>
        </w:rPr>
      </w:pPr>
      <w:r>
        <w:rPr>
          <w:b/>
          <w:sz w:val="28"/>
          <w:szCs w:val="28"/>
        </w:rPr>
        <w:t xml:space="preserve">(2) </w:t>
      </w:r>
      <w:r w:rsidR="00F30058" w:rsidRPr="00885707">
        <w:rPr>
          <w:rStyle w:val="FontStyle54"/>
          <w:sz w:val="28"/>
          <w:szCs w:val="28"/>
        </w:rPr>
        <w:t>Председателят и членовете на комисията, подписват декларация по чл.</w:t>
      </w:r>
      <w:r>
        <w:rPr>
          <w:rStyle w:val="FontStyle54"/>
          <w:sz w:val="28"/>
          <w:szCs w:val="28"/>
        </w:rPr>
        <w:t xml:space="preserve"> </w:t>
      </w:r>
      <w:r w:rsidR="00F30058" w:rsidRPr="00885707">
        <w:rPr>
          <w:rStyle w:val="FontStyle54"/>
          <w:sz w:val="28"/>
          <w:szCs w:val="28"/>
        </w:rPr>
        <w:t>103, ал.</w:t>
      </w:r>
      <w:r>
        <w:rPr>
          <w:rStyle w:val="FontStyle54"/>
          <w:sz w:val="28"/>
          <w:szCs w:val="28"/>
        </w:rPr>
        <w:t xml:space="preserve"> </w:t>
      </w:r>
      <w:r w:rsidR="00F30058" w:rsidRPr="00885707">
        <w:rPr>
          <w:rStyle w:val="FontStyle54"/>
          <w:sz w:val="28"/>
          <w:szCs w:val="28"/>
        </w:rPr>
        <w:t>2 ЗОП,</w:t>
      </w:r>
      <w:r>
        <w:rPr>
          <w:rStyle w:val="FontStyle54"/>
          <w:sz w:val="28"/>
          <w:szCs w:val="28"/>
        </w:rPr>
        <w:t xml:space="preserve"> </w:t>
      </w:r>
      <w:r w:rsidR="00F30058" w:rsidRPr="00885707">
        <w:rPr>
          <w:rStyle w:val="FontStyle54"/>
          <w:sz w:val="28"/>
          <w:szCs w:val="28"/>
        </w:rPr>
        <w:t>след получаването на списъка с участниците и на всеки етап от процедурата,</w:t>
      </w:r>
      <w:r>
        <w:rPr>
          <w:rStyle w:val="FontStyle54"/>
          <w:sz w:val="28"/>
          <w:szCs w:val="28"/>
        </w:rPr>
        <w:t xml:space="preserve"> </w:t>
      </w:r>
      <w:r w:rsidR="00F30058" w:rsidRPr="00885707">
        <w:rPr>
          <w:rStyle w:val="FontStyle54"/>
          <w:sz w:val="28"/>
          <w:szCs w:val="28"/>
        </w:rPr>
        <w:t>когато настъпи промяна в декларираните обстоятелства. Членовете на комисията са длъжни да пазят в тайна обстоятелствата, които са узнали във връзка със своята работа в комисията.</w:t>
      </w:r>
    </w:p>
    <w:p w:rsidR="00B41B6A" w:rsidRDefault="00F30058" w:rsidP="00B41B6A">
      <w:pPr>
        <w:pStyle w:val="Style7"/>
        <w:widowControl/>
        <w:spacing w:line="240" w:lineRule="auto"/>
        <w:ind w:firstLine="0"/>
        <w:jc w:val="left"/>
        <w:rPr>
          <w:rStyle w:val="FontStyle54"/>
          <w:sz w:val="28"/>
          <w:szCs w:val="28"/>
        </w:rPr>
      </w:pPr>
      <w:r w:rsidRPr="00885707">
        <w:rPr>
          <w:rStyle w:val="FontStyle54"/>
          <w:b/>
          <w:sz w:val="28"/>
          <w:szCs w:val="28"/>
        </w:rPr>
        <w:t>Чл. 27.</w:t>
      </w:r>
      <w:r w:rsidR="00AE3009" w:rsidRPr="00885707">
        <w:rPr>
          <w:rStyle w:val="FontStyle54"/>
          <w:sz w:val="28"/>
          <w:szCs w:val="28"/>
        </w:rPr>
        <w:t xml:space="preserve"> </w:t>
      </w:r>
      <w:r w:rsidR="00470EED">
        <w:rPr>
          <w:b/>
          <w:sz w:val="28"/>
          <w:szCs w:val="28"/>
        </w:rPr>
        <w:t xml:space="preserve">(1) </w:t>
      </w:r>
      <w:r w:rsidR="00B41B6A">
        <w:rPr>
          <w:rStyle w:val="FontStyle54"/>
          <w:sz w:val="28"/>
          <w:szCs w:val="28"/>
        </w:rPr>
        <w:t>Председателят на комисията:</w:t>
      </w:r>
    </w:p>
    <w:p w:rsidR="00F30058" w:rsidRPr="00885707" w:rsidRDefault="00B41B6A" w:rsidP="00B41B6A">
      <w:pPr>
        <w:pStyle w:val="Style7"/>
        <w:widowControl/>
        <w:numPr>
          <w:ilvl w:val="0"/>
          <w:numId w:val="33"/>
        </w:numPr>
        <w:spacing w:line="240" w:lineRule="auto"/>
        <w:jc w:val="left"/>
        <w:rPr>
          <w:rStyle w:val="FontStyle54"/>
          <w:sz w:val="28"/>
          <w:szCs w:val="28"/>
        </w:rPr>
      </w:pPr>
      <w:r>
        <w:rPr>
          <w:rStyle w:val="FontStyle54"/>
          <w:sz w:val="28"/>
          <w:szCs w:val="28"/>
        </w:rPr>
        <w:t xml:space="preserve"> </w:t>
      </w:r>
      <w:r w:rsidR="00F30058" w:rsidRPr="00885707">
        <w:rPr>
          <w:rStyle w:val="FontStyle54"/>
          <w:sz w:val="28"/>
          <w:szCs w:val="28"/>
        </w:rPr>
        <w:t>свиква заседанията на комисията и определя график за работата;</w:t>
      </w:r>
    </w:p>
    <w:p w:rsidR="00F30058" w:rsidRPr="00885707" w:rsidRDefault="00B41B6A" w:rsidP="00B41B6A">
      <w:pPr>
        <w:pStyle w:val="Style6"/>
        <w:widowControl/>
        <w:tabs>
          <w:tab w:val="left" w:pos="1090"/>
        </w:tabs>
        <w:spacing w:line="240" w:lineRule="auto"/>
        <w:rPr>
          <w:rStyle w:val="FontStyle68"/>
          <w:sz w:val="28"/>
          <w:szCs w:val="28"/>
        </w:rPr>
      </w:pPr>
      <w:r>
        <w:rPr>
          <w:rStyle w:val="FontStyle54"/>
          <w:sz w:val="28"/>
          <w:szCs w:val="28"/>
        </w:rPr>
        <w:t xml:space="preserve">2. </w:t>
      </w:r>
      <w:r w:rsidR="00F30058" w:rsidRPr="00885707">
        <w:rPr>
          <w:rStyle w:val="FontStyle54"/>
          <w:sz w:val="28"/>
          <w:szCs w:val="28"/>
        </w:rPr>
        <w:t>информира възложителя за всички обстоятелства, които препятстват изпълнението на поставените задачи в посочените срокове;</w:t>
      </w:r>
    </w:p>
    <w:p w:rsidR="00B41B6A" w:rsidRDefault="004956F5" w:rsidP="00B41B6A">
      <w:pPr>
        <w:pStyle w:val="Style6"/>
        <w:widowControl/>
        <w:tabs>
          <w:tab w:val="left" w:pos="874"/>
        </w:tabs>
        <w:spacing w:line="240" w:lineRule="auto"/>
        <w:rPr>
          <w:rStyle w:val="FontStyle54"/>
          <w:sz w:val="28"/>
          <w:szCs w:val="28"/>
        </w:rPr>
      </w:pPr>
      <w:r w:rsidRPr="00885707">
        <w:rPr>
          <w:rStyle w:val="FontStyle54"/>
          <w:sz w:val="28"/>
          <w:szCs w:val="28"/>
        </w:rPr>
        <w:t>3.</w:t>
      </w:r>
      <w:r w:rsidR="00B41B6A">
        <w:rPr>
          <w:rStyle w:val="FontStyle54"/>
          <w:sz w:val="28"/>
          <w:szCs w:val="28"/>
        </w:rPr>
        <w:t xml:space="preserve"> </w:t>
      </w:r>
      <w:r w:rsidR="00F30058" w:rsidRPr="00885707">
        <w:rPr>
          <w:rStyle w:val="FontStyle54"/>
          <w:sz w:val="28"/>
          <w:szCs w:val="28"/>
        </w:rPr>
        <w:t>отговаря за правилното съхранение на документите до предаването им за архивиране;</w:t>
      </w:r>
    </w:p>
    <w:p w:rsidR="00F30058" w:rsidRPr="00B41B6A" w:rsidRDefault="004956F5" w:rsidP="00B41B6A">
      <w:pPr>
        <w:pStyle w:val="Style6"/>
        <w:widowControl/>
        <w:tabs>
          <w:tab w:val="left" w:pos="874"/>
        </w:tabs>
        <w:spacing w:line="240" w:lineRule="auto"/>
        <w:rPr>
          <w:rStyle w:val="FontStyle68"/>
          <w:spacing w:val="-10"/>
          <w:sz w:val="28"/>
          <w:szCs w:val="28"/>
        </w:rPr>
      </w:pPr>
      <w:r w:rsidRPr="00885707">
        <w:rPr>
          <w:rStyle w:val="FontStyle54"/>
          <w:sz w:val="28"/>
          <w:szCs w:val="28"/>
        </w:rPr>
        <w:t>4.</w:t>
      </w:r>
      <w:r w:rsidR="00B41B6A">
        <w:rPr>
          <w:rStyle w:val="FontStyle54"/>
          <w:sz w:val="28"/>
          <w:szCs w:val="28"/>
        </w:rPr>
        <w:t xml:space="preserve"> </w:t>
      </w:r>
      <w:r w:rsidR="00F30058" w:rsidRPr="00885707">
        <w:rPr>
          <w:rStyle w:val="FontStyle54"/>
          <w:sz w:val="28"/>
          <w:szCs w:val="28"/>
        </w:rPr>
        <w:t>прави предложения за замяна на членове на комисията при установена невъзможност някой от тях да изпълнява задълженията си.</w:t>
      </w:r>
    </w:p>
    <w:p w:rsidR="004E661B" w:rsidRPr="00885707" w:rsidRDefault="00470EED" w:rsidP="009270DD">
      <w:pPr>
        <w:pStyle w:val="Style12"/>
        <w:widowControl/>
        <w:spacing w:line="240" w:lineRule="auto"/>
        <w:ind w:firstLine="672"/>
        <w:jc w:val="left"/>
        <w:rPr>
          <w:rStyle w:val="FontStyle54"/>
          <w:sz w:val="28"/>
          <w:szCs w:val="28"/>
        </w:rPr>
      </w:pPr>
      <w:r>
        <w:rPr>
          <w:b/>
          <w:sz w:val="28"/>
          <w:szCs w:val="28"/>
        </w:rPr>
        <w:t xml:space="preserve">(2) </w:t>
      </w:r>
      <w:r w:rsidR="00F30058" w:rsidRPr="00885707">
        <w:rPr>
          <w:rStyle w:val="FontStyle54"/>
          <w:sz w:val="28"/>
          <w:szCs w:val="28"/>
        </w:rPr>
        <w:t>Членовете на комисията:</w:t>
      </w:r>
    </w:p>
    <w:p w:rsidR="00F30058" w:rsidRPr="00885707" w:rsidRDefault="00B41B6A" w:rsidP="00885707">
      <w:pPr>
        <w:pStyle w:val="Style12"/>
        <w:widowControl/>
        <w:spacing w:line="240" w:lineRule="auto"/>
        <w:ind w:left="682"/>
        <w:jc w:val="left"/>
        <w:rPr>
          <w:rStyle w:val="FontStyle54"/>
          <w:sz w:val="28"/>
          <w:szCs w:val="28"/>
        </w:rPr>
      </w:pPr>
      <w:r>
        <w:rPr>
          <w:rStyle w:val="FontStyle54"/>
          <w:sz w:val="28"/>
          <w:szCs w:val="28"/>
        </w:rPr>
        <w:t xml:space="preserve"> </w:t>
      </w:r>
      <w:r w:rsidR="00F30058" w:rsidRPr="00885707">
        <w:rPr>
          <w:rStyle w:val="FontStyle54"/>
          <w:sz w:val="28"/>
          <w:szCs w:val="28"/>
        </w:rPr>
        <w:t>1.</w:t>
      </w:r>
      <w:r>
        <w:rPr>
          <w:rStyle w:val="FontStyle54"/>
          <w:sz w:val="28"/>
          <w:szCs w:val="28"/>
        </w:rPr>
        <w:t xml:space="preserve"> </w:t>
      </w:r>
      <w:r w:rsidR="00F30058" w:rsidRPr="00885707">
        <w:rPr>
          <w:rStyle w:val="FontStyle54"/>
          <w:sz w:val="28"/>
          <w:szCs w:val="28"/>
        </w:rPr>
        <w:t>участват в заседанията на комисията;</w:t>
      </w:r>
    </w:p>
    <w:p w:rsidR="00F30058" w:rsidRPr="00885707" w:rsidRDefault="004956F5" w:rsidP="00885707">
      <w:pPr>
        <w:pStyle w:val="Style6"/>
        <w:widowControl/>
        <w:tabs>
          <w:tab w:val="left" w:pos="922"/>
        </w:tabs>
        <w:spacing w:line="240" w:lineRule="auto"/>
        <w:ind w:firstLine="0"/>
        <w:rPr>
          <w:rStyle w:val="FontStyle54"/>
          <w:sz w:val="28"/>
          <w:szCs w:val="28"/>
        </w:rPr>
      </w:pPr>
      <w:r w:rsidRPr="00885707">
        <w:rPr>
          <w:rStyle w:val="FontStyle54"/>
          <w:sz w:val="28"/>
          <w:szCs w:val="28"/>
        </w:rPr>
        <w:t xml:space="preserve">           </w:t>
      </w:r>
      <w:r w:rsidR="00B41B6A">
        <w:rPr>
          <w:rStyle w:val="FontStyle54"/>
          <w:sz w:val="28"/>
          <w:szCs w:val="28"/>
        </w:rPr>
        <w:t xml:space="preserve"> </w:t>
      </w:r>
      <w:r w:rsidRPr="00885707">
        <w:rPr>
          <w:rStyle w:val="FontStyle54"/>
          <w:sz w:val="28"/>
          <w:szCs w:val="28"/>
        </w:rPr>
        <w:t>2.</w:t>
      </w:r>
      <w:r w:rsidR="00B41B6A">
        <w:rPr>
          <w:rStyle w:val="FontStyle54"/>
          <w:sz w:val="28"/>
          <w:szCs w:val="28"/>
        </w:rPr>
        <w:t xml:space="preserve"> </w:t>
      </w:r>
      <w:r w:rsidR="00F30058" w:rsidRPr="00885707">
        <w:rPr>
          <w:rStyle w:val="FontStyle54"/>
          <w:sz w:val="28"/>
          <w:szCs w:val="28"/>
        </w:rPr>
        <w:t>лично разглеждат документите, участват при вземането на решения и поставят оценки на офертите;</w:t>
      </w:r>
    </w:p>
    <w:p w:rsidR="00F30058" w:rsidRPr="00885707" w:rsidRDefault="004956F5" w:rsidP="00885707">
      <w:pPr>
        <w:pStyle w:val="Style6"/>
        <w:widowControl/>
        <w:tabs>
          <w:tab w:val="left" w:pos="922"/>
        </w:tabs>
        <w:spacing w:line="240" w:lineRule="auto"/>
        <w:ind w:firstLine="0"/>
        <w:rPr>
          <w:rStyle w:val="FontStyle54"/>
          <w:sz w:val="28"/>
          <w:szCs w:val="28"/>
        </w:rPr>
      </w:pPr>
      <w:r w:rsidRPr="00885707">
        <w:rPr>
          <w:rStyle w:val="FontStyle54"/>
          <w:sz w:val="28"/>
          <w:szCs w:val="28"/>
        </w:rPr>
        <w:t xml:space="preserve">        </w:t>
      </w:r>
      <w:r w:rsidR="00B41B6A">
        <w:rPr>
          <w:rStyle w:val="FontStyle54"/>
          <w:sz w:val="28"/>
          <w:szCs w:val="28"/>
        </w:rPr>
        <w:t xml:space="preserve">    </w:t>
      </w:r>
      <w:r w:rsidRPr="00885707">
        <w:rPr>
          <w:rStyle w:val="FontStyle54"/>
          <w:sz w:val="28"/>
          <w:szCs w:val="28"/>
        </w:rPr>
        <w:t>3.</w:t>
      </w:r>
      <w:r w:rsidR="00B41B6A">
        <w:rPr>
          <w:rStyle w:val="FontStyle54"/>
          <w:sz w:val="28"/>
          <w:szCs w:val="28"/>
        </w:rPr>
        <w:t xml:space="preserve"> </w:t>
      </w:r>
      <w:r w:rsidR="00F30058" w:rsidRPr="00885707">
        <w:rPr>
          <w:rStyle w:val="FontStyle54"/>
          <w:sz w:val="28"/>
          <w:szCs w:val="28"/>
        </w:rPr>
        <w:t>подписват всички протоколи и доклади от работата на комисията.</w:t>
      </w:r>
      <w:r w:rsidR="00B41B6A">
        <w:rPr>
          <w:rStyle w:val="FontStyle54"/>
          <w:sz w:val="28"/>
          <w:szCs w:val="28"/>
        </w:rPr>
        <w:t xml:space="preserve"> </w:t>
      </w:r>
      <w:r w:rsidR="00F30058" w:rsidRPr="00885707">
        <w:rPr>
          <w:rStyle w:val="FontStyle54"/>
          <w:sz w:val="28"/>
          <w:szCs w:val="28"/>
        </w:rPr>
        <w:t>Всеки член на комисията, при несъгласие, има право на особено мнение. Особеното мнение се аргументира писмено, като мотивите са неразделна част от доклада по чл.</w:t>
      </w:r>
      <w:r w:rsidR="00B41B6A">
        <w:rPr>
          <w:rStyle w:val="FontStyle54"/>
          <w:sz w:val="28"/>
          <w:szCs w:val="28"/>
        </w:rPr>
        <w:t xml:space="preserve"> </w:t>
      </w:r>
      <w:r w:rsidR="00F30058" w:rsidRPr="00885707">
        <w:rPr>
          <w:rStyle w:val="FontStyle54"/>
          <w:sz w:val="28"/>
          <w:szCs w:val="28"/>
        </w:rPr>
        <w:t>103, ал.</w:t>
      </w:r>
      <w:r w:rsidR="00B41B6A">
        <w:rPr>
          <w:rStyle w:val="FontStyle54"/>
          <w:sz w:val="28"/>
          <w:szCs w:val="28"/>
        </w:rPr>
        <w:t xml:space="preserve"> 3</w:t>
      </w:r>
      <w:r w:rsidR="00F30058" w:rsidRPr="00885707">
        <w:rPr>
          <w:rStyle w:val="FontStyle54"/>
          <w:sz w:val="28"/>
          <w:szCs w:val="28"/>
        </w:rPr>
        <w:t xml:space="preserve"> ЗОП.</w:t>
      </w:r>
    </w:p>
    <w:p w:rsidR="00AE3009" w:rsidRPr="00885707" w:rsidRDefault="00470EED" w:rsidP="00885707">
      <w:pPr>
        <w:pStyle w:val="Style12"/>
        <w:widowControl/>
        <w:spacing w:line="240" w:lineRule="auto"/>
        <w:ind w:firstLine="653"/>
        <w:jc w:val="left"/>
        <w:rPr>
          <w:rStyle w:val="FontStyle54"/>
          <w:sz w:val="28"/>
          <w:szCs w:val="28"/>
        </w:rPr>
      </w:pPr>
      <w:r>
        <w:rPr>
          <w:b/>
          <w:sz w:val="28"/>
          <w:szCs w:val="28"/>
        </w:rPr>
        <w:t xml:space="preserve">(3) </w:t>
      </w:r>
      <w:r w:rsidR="00F30058" w:rsidRPr="00885707">
        <w:rPr>
          <w:rStyle w:val="FontStyle54"/>
          <w:sz w:val="28"/>
          <w:szCs w:val="28"/>
        </w:rPr>
        <w:t xml:space="preserve">Решенията на комисията се взимат с обикновено мнозинство. </w:t>
      </w:r>
    </w:p>
    <w:p w:rsidR="00F30058" w:rsidRPr="00885707" w:rsidRDefault="00B41B6A" w:rsidP="00B41B6A">
      <w:pPr>
        <w:pStyle w:val="Style12"/>
        <w:widowControl/>
        <w:spacing w:line="240" w:lineRule="auto"/>
        <w:rPr>
          <w:rStyle w:val="FontStyle54"/>
          <w:sz w:val="28"/>
          <w:szCs w:val="28"/>
        </w:rPr>
      </w:pPr>
      <w:r>
        <w:rPr>
          <w:b/>
          <w:sz w:val="28"/>
          <w:szCs w:val="28"/>
        </w:rPr>
        <w:t xml:space="preserve">         </w:t>
      </w:r>
      <w:r w:rsidR="00470EED">
        <w:rPr>
          <w:b/>
          <w:sz w:val="28"/>
          <w:szCs w:val="28"/>
        </w:rPr>
        <w:t xml:space="preserve">(4) </w:t>
      </w:r>
      <w:r w:rsidR="00F30058" w:rsidRPr="00885707">
        <w:rPr>
          <w:rStyle w:val="FontStyle54"/>
          <w:sz w:val="28"/>
          <w:szCs w:val="28"/>
        </w:rPr>
        <w:t>Всеки член на комисията по ал.</w:t>
      </w:r>
      <w:r>
        <w:rPr>
          <w:rStyle w:val="FontStyle54"/>
          <w:sz w:val="28"/>
          <w:szCs w:val="28"/>
        </w:rPr>
        <w:t xml:space="preserve"> </w:t>
      </w:r>
      <w:r w:rsidR="00F30058" w:rsidRPr="00885707">
        <w:rPr>
          <w:rStyle w:val="FontStyle54"/>
          <w:sz w:val="28"/>
          <w:szCs w:val="28"/>
        </w:rPr>
        <w:t>1 е длъжен да си направи самоотвод, когато установи, че:</w:t>
      </w:r>
    </w:p>
    <w:p w:rsidR="00B41B6A" w:rsidRDefault="00B41B6A" w:rsidP="00B41B6A">
      <w:pPr>
        <w:pStyle w:val="Style6"/>
        <w:widowControl/>
        <w:numPr>
          <w:ilvl w:val="0"/>
          <w:numId w:val="11"/>
        </w:numPr>
        <w:tabs>
          <w:tab w:val="left" w:pos="955"/>
        </w:tabs>
        <w:spacing w:line="240" w:lineRule="auto"/>
        <w:ind w:left="758" w:firstLine="0"/>
        <w:jc w:val="left"/>
        <w:rPr>
          <w:rStyle w:val="FontStyle68"/>
          <w:sz w:val="28"/>
          <w:szCs w:val="28"/>
        </w:rPr>
      </w:pPr>
      <w:r>
        <w:rPr>
          <w:rStyle w:val="FontStyle54"/>
          <w:sz w:val="28"/>
          <w:szCs w:val="28"/>
        </w:rPr>
        <w:t xml:space="preserve"> </w:t>
      </w:r>
      <w:r w:rsidR="00F30058" w:rsidRPr="00885707">
        <w:rPr>
          <w:rStyle w:val="FontStyle54"/>
          <w:sz w:val="28"/>
          <w:szCs w:val="28"/>
        </w:rPr>
        <w:t>по обективни причини не може да изпълнява задълженията си;</w:t>
      </w:r>
    </w:p>
    <w:p w:rsidR="00F30058" w:rsidRPr="00B41B6A" w:rsidRDefault="00B41B6A" w:rsidP="00B41B6A">
      <w:pPr>
        <w:pStyle w:val="Style6"/>
        <w:widowControl/>
        <w:numPr>
          <w:ilvl w:val="0"/>
          <w:numId w:val="11"/>
        </w:numPr>
        <w:tabs>
          <w:tab w:val="left" w:pos="955"/>
        </w:tabs>
        <w:spacing w:line="240" w:lineRule="auto"/>
        <w:ind w:left="758" w:firstLine="0"/>
        <w:jc w:val="left"/>
        <w:rPr>
          <w:rStyle w:val="FontStyle68"/>
          <w:sz w:val="28"/>
          <w:szCs w:val="28"/>
        </w:rPr>
      </w:pPr>
      <w:r>
        <w:rPr>
          <w:rStyle w:val="FontStyle68"/>
          <w:sz w:val="28"/>
          <w:szCs w:val="28"/>
        </w:rPr>
        <w:t xml:space="preserve"> </w:t>
      </w:r>
      <w:r w:rsidR="00F30058" w:rsidRPr="00B41B6A">
        <w:rPr>
          <w:rStyle w:val="FontStyle54"/>
          <w:sz w:val="28"/>
          <w:szCs w:val="28"/>
        </w:rPr>
        <w:t>е</w:t>
      </w:r>
      <w:r w:rsidR="009270DD">
        <w:rPr>
          <w:rStyle w:val="FontStyle54"/>
          <w:sz w:val="28"/>
          <w:szCs w:val="28"/>
        </w:rPr>
        <w:t xml:space="preserve"> възникнал конфликт на интереси.</w:t>
      </w:r>
    </w:p>
    <w:p w:rsidR="00B41B6A" w:rsidRDefault="00B41B6A" w:rsidP="00B41B6A">
      <w:pPr>
        <w:pStyle w:val="Style7"/>
        <w:widowControl/>
        <w:spacing w:line="240" w:lineRule="auto"/>
        <w:ind w:firstLine="708"/>
        <w:rPr>
          <w:rStyle w:val="FontStyle54"/>
          <w:sz w:val="28"/>
          <w:szCs w:val="28"/>
        </w:rPr>
      </w:pPr>
      <w:r>
        <w:rPr>
          <w:b/>
          <w:sz w:val="28"/>
          <w:szCs w:val="28"/>
        </w:rPr>
        <w:lastRenderedPageBreak/>
        <w:t xml:space="preserve">(5) </w:t>
      </w:r>
      <w:r w:rsidR="00F30058" w:rsidRPr="00885707">
        <w:rPr>
          <w:rStyle w:val="FontStyle54"/>
          <w:sz w:val="28"/>
          <w:szCs w:val="28"/>
        </w:rPr>
        <w:t>Възложителят е длъжен да отстрани член на комисията за когото установи, че е налице конфликт на интереси с кандидат или участник.</w:t>
      </w:r>
    </w:p>
    <w:p w:rsidR="00F30058" w:rsidRPr="00885707" w:rsidRDefault="00B41B6A" w:rsidP="00B41B6A">
      <w:pPr>
        <w:pStyle w:val="Style7"/>
        <w:widowControl/>
        <w:spacing w:line="240" w:lineRule="auto"/>
        <w:ind w:firstLine="708"/>
        <w:rPr>
          <w:rStyle w:val="FontStyle54"/>
          <w:sz w:val="28"/>
          <w:szCs w:val="28"/>
        </w:rPr>
      </w:pPr>
      <w:r>
        <w:rPr>
          <w:b/>
          <w:sz w:val="28"/>
          <w:szCs w:val="28"/>
        </w:rPr>
        <w:t xml:space="preserve">(6) </w:t>
      </w:r>
      <w:r w:rsidR="00F30058" w:rsidRPr="00885707">
        <w:rPr>
          <w:rStyle w:val="FontStyle54"/>
          <w:sz w:val="28"/>
          <w:szCs w:val="28"/>
        </w:rPr>
        <w:t>В случаите по ал.</w:t>
      </w:r>
      <w:r>
        <w:rPr>
          <w:rStyle w:val="FontStyle54"/>
          <w:sz w:val="28"/>
          <w:szCs w:val="28"/>
        </w:rPr>
        <w:t xml:space="preserve"> </w:t>
      </w:r>
      <w:r w:rsidR="00F30058" w:rsidRPr="00885707">
        <w:rPr>
          <w:rStyle w:val="FontStyle54"/>
          <w:sz w:val="28"/>
          <w:szCs w:val="28"/>
        </w:rPr>
        <w:t>4 и ал.</w:t>
      </w:r>
      <w:r>
        <w:rPr>
          <w:rStyle w:val="FontStyle54"/>
          <w:sz w:val="28"/>
          <w:szCs w:val="28"/>
        </w:rPr>
        <w:t xml:space="preserve"> </w:t>
      </w:r>
      <w:r w:rsidR="00F30058" w:rsidRPr="00885707">
        <w:rPr>
          <w:rStyle w:val="FontStyle54"/>
          <w:sz w:val="28"/>
          <w:szCs w:val="28"/>
        </w:rPr>
        <w:t>5 възложителят определя със заповед нов член.</w:t>
      </w:r>
    </w:p>
    <w:p w:rsidR="00F30058" w:rsidRPr="00885707" w:rsidRDefault="00B41B6A" w:rsidP="00885707">
      <w:pPr>
        <w:pStyle w:val="Style7"/>
        <w:widowControl/>
        <w:spacing w:line="240" w:lineRule="auto"/>
        <w:ind w:firstLine="653"/>
        <w:rPr>
          <w:rStyle w:val="FontStyle54"/>
          <w:sz w:val="28"/>
          <w:szCs w:val="28"/>
        </w:rPr>
      </w:pPr>
      <w:r>
        <w:rPr>
          <w:b/>
          <w:sz w:val="28"/>
          <w:szCs w:val="28"/>
        </w:rPr>
        <w:t xml:space="preserve"> (7) </w:t>
      </w:r>
      <w:r w:rsidR="00F30058" w:rsidRPr="00885707">
        <w:rPr>
          <w:rStyle w:val="FontStyle54"/>
          <w:sz w:val="28"/>
          <w:szCs w:val="28"/>
        </w:rPr>
        <w:t>В случаите по ал.</w:t>
      </w:r>
      <w:r w:rsidR="009270DD">
        <w:rPr>
          <w:rStyle w:val="FontStyle54"/>
          <w:sz w:val="28"/>
          <w:szCs w:val="28"/>
        </w:rPr>
        <w:t xml:space="preserve"> </w:t>
      </w:r>
      <w:r w:rsidR="00F30058" w:rsidRPr="00885707">
        <w:rPr>
          <w:rStyle w:val="FontStyle54"/>
          <w:sz w:val="28"/>
          <w:szCs w:val="28"/>
        </w:rPr>
        <w:t>5 действията на отстранения член, свързани с разглеждане на заявленията за участие и/или офертите и оценяване на предложенията на участниците,</w:t>
      </w:r>
      <w:r w:rsidR="009270DD">
        <w:rPr>
          <w:rStyle w:val="FontStyle54"/>
          <w:sz w:val="28"/>
          <w:szCs w:val="28"/>
        </w:rPr>
        <w:t xml:space="preserve"> </w:t>
      </w:r>
      <w:r w:rsidR="00F30058" w:rsidRPr="00885707">
        <w:rPr>
          <w:rStyle w:val="FontStyle54"/>
          <w:sz w:val="28"/>
          <w:szCs w:val="28"/>
        </w:rPr>
        <w:t>след настъпване на установените обстоятелства не се вземат предвид и се извършват от новия член.</w:t>
      </w:r>
    </w:p>
    <w:p w:rsidR="00F30058" w:rsidRPr="00885707" w:rsidRDefault="00B41B6A" w:rsidP="00885707">
      <w:pPr>
        <w:pStyle w:val="Style7"/>
        <w:widowControl/>
        <w:spacing w:line="240" w:lineRule="auto"/>
        <w:ind w:firstLine="643"/>
        <w:rPr>
          <w:rStyle w:val="FontStyle54"/>
          <w:sz w:val="28"/>
          <w:szCs w:val="28"/>
        </w:rPr>
      </w:pPr>
      <w:r>
        <w:rPr>
          <w:b/>
          <w:sz w:val="28"/>
          <w:szCs w:val="28"/>
        </w:rPr>
        <w:t xml:space="preserve"> (8) </w:t>
      </w:r>
      <w:r w:rsidR="00F30058" w:rsidRPr="00885707">
        <w:rPr>
          <w:rStyle w:val="FontStyle54"/>
          <w:sz w:val="28"/>
          <w:szCs w:val="28"/>
        </w:rPr>
        <w:t>Комисията и всеки от членовете й са независими при изразяване на становища и вземане на решения, като в действията си се ръководят единствено от закона.</w:t>
      </w:r>
    </w:p>
    <w:p w:rsidR="00F30058" w:rsidRPr="00885707" w:rsidRDefault="00B41B6A" w:rsidP="00885707">
      <w:pPr>
        <w:pStyle w:val="Style7"/>
        <w:widowControl/>
        <w:spacing w:line="240" w:lineRule="auto"/>
        <w:ind w:firstLine="653"/>
        <w:rPr>
          <w:rStyle w:val="FontStyle54"/>
          <w:sz w:val="28"/>
          <w:szCs w:val="28"/>
        </w:rPr>
      </w:pPr>
      <w:r>
        <w:rPr>
          <w:b/>
          <w:sz w:val="28"/>
          <w:szCs w:val="28"/>
        </w:rPr>
        <w:t xml:space="preserve"> (9) </w:t>
      </w:r>
      <w:r w:rsidR="00F30058" w:rsidRPr="00885707">
        <w:rPr>
          <w:rStyle w:val="FontStyle54"/>
          <w:sz w:val="28"/>
          <w:szCs w:val="28"/>
        </w:rPr>
        <w:t>Всеки член на комисията е длъжен незабавно да докладва на възложителя случаите,</w:t>
      </w:r>
      <w:r>
        <w:rPr>
          <w:rStyle w:val="FontStyle54"/>
          <w:sz w:val="28"/>
          <w:szCs w:val="28"/>
        </w:rPr>
        <w:t xml:space="preserve"> </w:t>
      </w:r>
      <w:r w:rsidR="00F30058" w:rsidRPr="00885707">
        <w:rPr>
          <w:rStyle w:val="FontStyle54"/>
          <w:sz w:val="28"/>
          <w:szCs w:val="28"/>
        </w:rPr>
        <w:t>при които е поставен под натиск да вземе нерегламентирано решение в полза на кандидат или участник.</w:t>
      </w:r>
    </w:p>
    <w:p w:rsidR="00F30058" w:rsidRPr="00885707" w:rsidRDefault="00B41B6A" w:rsidP="00B41B6A">
      <w:pPr>
        <w:pStyle w:val="Style12"/>
        <w:widowControl/>
        <w:spacing w:line="240" w:lineRule="auto"/>
        <w:ind w:firstLine="653"/>
        <w:jc w:val="left"/>
        <w:rPr>
          <w:rStyle w:val="FontStyle54"/>
          <w:sz w:val="28"/>
          <w:szCs w:val="28"/>
        </w:rPr>
      </w:pPr>
      <w:r>
        <w:rPr>
          <w:b/>
          <w:sz w:val="28"/>
          <w:szCs w:val="28"/>
        </w:rPr>
        <w:t xml:space="preserve">(10) </w:t>
      </w:r>
      <w:r w:rsidR="00F30058" w:rsidRPr="00885707">
        <w:rPr>
          <w:rStyle w:val="FontStyle54"/>
          <w:sz w:val="28"/>
          <w:szCs w:val="28"/>
        </w:rPr>
        <w:t>Комисията изготвя доклад за резултатите от работата си.</w:t>
      </w:r>
    </w:p>
    <w:p w:rsidR="00F30058" w:rsidRPr="00885707" w:rsidRDefault="00B41B6A" w:rsidP="00B41B6A">
      <w:pPr>
        <w:pStyle w:val="Style7"/>
        <w:widowControl/>
        <w:spacing w:line="240" w:lineRule="auto"/>
        <w:rPr>
          <w:rStyle w:val="FontStyle54"/>
          <w:sz w:val="28"/>
          <w:szCs w:val="28"/>
        </w:rPr>
      </w:pPr>
      <w:r>
        <w:rPr>
          <w:b/>
          <w:sz w:val="28"/>
          <w:szCs w:val="28"/>
        </w:rPr>
        <w:t xml:space="preserve">(11) </w:t>
      </w:r>
      <w:r w:rsidR="00F30058" w:rsidRPr="00885707">
        <w:rPr>
          <w:rStyle w:val="FontStyle54"/>
          <w:sz w:val="28"/>
          <w:szCs w:val="28"/>
        </w:rPr>
        <w:t>Към доклада се прилагат всички документи, изготвени в хода на работа на комисията като протоколи, оценителни таблици, мотиви за особените мнения и други.</w:t>
      </w:r>
    </w:p>
    <w:p w:rsidR="00F30058" w:rsidRPr="00885707" w:rsidRDefault="00B41B6A" w:rsidP="00B41B6A">
      <w:pPr>
        <w:pStyle w:val="Style7"/>
        <w:widowControl/>
        <w:spacing w:line="240" w:lineRule="auto"/>
        <w:rPr>
          <w:rStyle w:val="FontStyle54"/>
          <w:sz w:val="28"/>
          <w:szCs w:val="28"/>
        </w:rPr>
      </w:pPr>
      <w:r>
        <w:rPr>
          <w:b/>
          <w:sz w:val="28"/>
          <w:szCs w:val="28"/>
        </w:rPr>
        <w:t xml:space="preserve">(12) </w:t>
      </w:r>
      <w:r w:rsidR="00F30058" w:rsidRPr="00885707">
        <w:rPr>
          <w:rStyle w:val="FontStyle54"/>
          <w:sz w:val="28"/>
          <w:szCs w:val="28"/>
        </w:rPr>
        <w:t>Докладът на комисията се подписва от всички членове и се предава на възложителя заедно с цялата документация, включително представените мостри и/или снимки.</w:t>
      </w:r>
    </w:p>
    <w:p w:rsidR="00F30058" w:rsidRPr="00885707" w:rsidRDefault="00F30058" w:rsidP="00B41B6A">
      <w:pPr>
        <w:pStyle w:val="Style7"/>
        <w:widowControl/>
        <w:spacing w:line="240" w:lineRule="auto"/>
        <w:ind w:firstLine="0"/>
        <w:rPr>
          <w:rStyle w:val="FontStyle54"/>
          <w:sz w:val="28"/>
          <w:szCs w:val="28"/>
        </w:rPr>
      </w:pPr>
      <w:r w:rsidRPr="00885707">
        <w:rPr>
          <w:rStyle w:val="FontStyle54"/>
          <w:b/>
          <w:sz w:val="28"/>
          <w:szCs w:val="28"/>
        </w:rPr>
        <w:t>Чл. 28.</w:t>
      </w:r>
      <w:r w:rsidR="004E661B" w:rsidRPr="00885707">
        <w:rPr>
          <w:rStyle w:val="FontStyle54"/>
          <w:sz w:val="28"/>
          <w:szCs w:val="28"/>
        </w:rPr>
        <w:t xml:space="preserve"> </w:t>
      </w:r>
      <w:r w:rsidR="00B41B6A">
        <w:rPr>
          <w:b/>
          <w:sz w:val="28"/>
          <w:szCs w:val="28"/>
        </w:rPr>
        <w:t xml:space="preserve">(1) </w:t>
      </w:r>
      <w:r w:rsidRPr="00885707">
        <w:rPr>
          <w:rStyle w:val="FontStyle54"/>
          <w:sz w:val="28"/>
          <w:szCs w:val="28"/>
        </w:rPr>
        <w:t xml:space="preserve">В </w:t>
      </w:r>
      <w:r w:rsidR="009270DD">
        <w:rPr>
          <w:rStyle w:val="FontStyle54"/>
          <w:sz w:val="28"/>
          <w:szCs w:val="28"/>
        </w:rPr>
        <w:t>10-</w:t>
      </w:r>
      <w:r w:rsidRPr="00885707">
        <w:rPr>
          <w:rStyle w:val="FontStyle54"/>
          <w:sz w:val="28"/>
          <w:szCs w:val="28"/>
        </w:rPr>
        <w:t>дневен срок от получаване на доклада, възложителят го утвърждава или го връща на комисията, с писмени указания, когато:</w:t>
      </w:r>
    </w:p>
    <w:p w:rsidR="00F30058" w:rsidRPr="00885707" w:rsidRDefault="004E661B" w:rsidP="00885707">
      <w:pPr>
        <w:pStyle w:val="Style7"/>
        <w:widowControl/>
        <w:spacing w:line="240" w:lineRule="auto"/>
        <w:ind w:firstLine="0"/>
        <w:rPr>
          <w:rStyle w:val="FontStyle54"/>
          <w:sz w:val="28"/>
          <w:szCs w:val="28"/>
        </w:rPr>
      </w:pPr>
      <w:r w:rsidRPr="00885707">
        <w:rPr>
          <w:rStyle w:val="FontStyle54"/>
          <w:sz w:val="28"/>
          <w:szCs w:val="28"/>
        </w:rPr>
        <w:t xml:space="preserve">             </w:t>
      </w:r>
      <w:r w:rsidR="00F30058" w:rsidRPr="00885707">
        <w:rPr>
          <w:rStyle w:val="FontStyle54"/>
          <w:sz w:val="28"/>
          <w:szCs w:val="28"/>
        </w:rPr>
        <w:t>1.</w:t>
      </w:r>
      <w:r w:rsidR="00B41B6A">
        <w:rPr>
          <w:rStyle w:val="FontStyle54"/>
          <w:sz w:val="28"/>
          <w:szCs w:val="28"/>
        </w:rPr>
        <w:t xml:space="preserve"> </w:t>
      </w:r>
      <w:r w:rsidR="00140650">
        <w:rPr>
          <w:rStyle w:val="FontStyle54"/>
          <w:sz w:val="28"/>
          <w:szCs w:val="28"/>
        </w:rPr>
        <w:t>И</w:t>
      </w:r>
      <w:r w:rsidR="00F30058" w:rsidRPr="00885707">
        <w:rPr>
          <w:rStyle w:val="FontStyle54"/>
          <w:sz w:val="28"/>
          <w:szCs w:val="28"/>
        </w:rPr>
        <w:t>нформацията в него не е достатъчна за вземането на решение за</w:t>
      </w:r>
      <w:r w:rsidR="00B41B6A">
        <w:rPr>
          <w:rStyle w:val="FontStyle54"/>
          <w:sz w:val="28"/>
          <w:szCs w:val="28"/>
        </w:rPr>
        <w:t xml:space="preserve"> приключване на процедурата</w:t>
      </w:r>
      <w:r w:rsidR="00F30058" w:rsidRPr="00885707">
        <w:rPr>
          <w:rStyle w:val="FontStyle53"/>
        </w:rPr>
        <w:t xml:space="preserve"> и/или</w:t>
      </w:r>
      <w:r w:rsidR="00F30058" w:rsidRPr="00885707">
        <w:rPr>
          <w:rStyle w:val="FontStyle54"/>
          <w:sz w:val="28"/>
          <w:szCs w:val="28"/>
        </w:rPr>
        <w:t xml:space="preserve"> констатира нарушение в работата на комисията, което може да бъде отстранено,</w:t>
      </w:r>
      <w:r w:rsidR="00B41B6A">
        <w:rPr>
          <w:rStyle w:val="FontStyle54"/>
          <w:sz w:val="28"/>
          <w:szCs w:val="28"/>
        </w:rPr>
        <w:t xml:space="preserve"> </w:t>
      </w:r>
      <w:r w:rsidR="00F30058" w:rsidRPr="00885707">
        <w:rPr>
          <w:rStyle w:val="FontStyle54"/>
          <w:sz w:val="28"/>
          <w:szCs w:val="28"/>
        </w:rPr>
        <w:t>без това да налага прекратяване на процедурата.</w:t>
      </w:r>
    </w:p>
    <w:p w:rsidR="00F30058" w:rsidRPr="00885707" w:rsidRDefault="00B41B6A" w:rsidP="00B41B6A">
      <w:pPr>
        <w:pStyle w:val="Style7"/>
        <w:widowControl/>
        <w:spacing w:line="240" w:lineRule="auto"/>
        <w:ind w:firstLine="662"/>
        <w:jc w:val="left"/>
        <w:rPr>
          <w:rStyle w:val="FontStyle54"/>
          <w:sz w:val="28"/>
          <w:szCs w:val="28"/>
        </w:rPr>
      </w:pPr>
      <w:r>
        <w:rPr>
          <w:b/>
          <w:sz w:val="28"/>
          <w:szCs w:val="28"/>
        </w:rPr>
        <w:t xml:space="preserve">(2) </w:t>
      </w:r>
      <w:r w:rsidR="00F30058" w:rsidRPr="00885707">
        <w:rPr>
          <w:rStyle w:val="FontStyle54"/>
          <w:sz w:val="28"/>
          <w:szCs w:val="28"/>
        </w:rPr>
        <w:t>Възложителят дава указания по реда на чл. 106, ал.</w:t>
      </w:r>
      <w:r>
        <w:rPr>
          <w:rStyle w:val="FontStyle54"/>
          <w:sz w:val="28"/>
          <w:szCs w:val="28"/>
        </w:rPr>
        <w:t xml:space="preserve"> </w:t>
      </w:r>
      <w:r w:rsidR="00F30058" w:rsidRPr="00885707">
        <w:rPr>
          <w:rStyle w:val="FontStyle54"/>
          <w:sz w:val="28"/>
          <w:szCs w:val="28"/>
        </w:rPr>
        <w:t>4 ЗОП.</w:t>
      </w:r>
    </w:p>
    <w:p w:rsidR="00F30058" w:rsidRPr="00885707" w:rsidRDefault="00B41B6A" w:rsidP="00B41B6A">
      <w:pPr>
        <w:pStyle w:val="Style7"/>
        <w:widowControl/>
        <w:spacing w:line="240" w:lineRule="auto"/>
        <w:ind w:firstLine="662"/>
        <w:rPr>
          <w:rStyle w:val="FontStyle54"/>
          <w:sz w:val="28"/>
          <w:szCs w:val="28"/>
        </w:rPr>
      </w:pPr>
      <w:r>
        <w:rPr>
          <w:b/>
          <w:sz w:val="28"/>
          <w:szCs w:val="28"/>
        </w:rPr>
        <w:t>(3)</w:t>
      </w:r>
      <w:r w:rsidR="00F30058" w:rsidRPr="00885707">
        <w:rPr>
          <w:rStyle w:val="FontStyle54"/>
          <w:sz w:val="28"/>
          <w:szCs w:val="28"/>
        </w:rPr>
        <w:t xml:space="preserve"> Комисията представя на възложителя нов доклад, който съдържа резултатите от преразглеждането на действията й</w:t>
      </w:r>
      <w:r w:rsidR="004956F5" w:rsidRPr="00885707">
        <w:rPr>
          <w:rStyle w:val="FontStyle54"/>
          <w:sz w:val="28"/>
          <w:szCs w:val="28"/>
        </w:rPr>
        <w:t>.</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29.</w:t>
      </w:r>
      <w:r w:rsidRPr="00885707">
        <w:rPr>
          <w:rStyle w:val="FontStyle54"/>
          <w:sz w:val="28"/>
          <w:szCs w:val="28"/>
        </w:rPr>
        <w:t xml:space="preserve"> </w:t>
      </w:r>
      <w:r w:rsidR="00B41B6A">
        <w:rPr>
          <w:b/>
          <w:sz w:val="28"/>
          <w:szCs w:val="28"/>
        </w:rPr>
        <w:t xml:space="preserve">(1) </w:t>
      </w:r>
      <w:r w:rsidRPr="00885707">
        <w:rPr>
          <w:rStyle w:val="FontStyle54"/>
          <w:sz w:val="28"/>
          <w:szCs w:val="28"/>
        </w:rPr>
        <w:t xml:space="preserve">В 10-дневен срок от утвърждаване на доклада, председателят на </w:t>
      </w:r>
      <w:r w:rsidR="00D36B25" w:rsidRPr="00885707">
        <w:rPr>
          <w:rStyle w:val="FontStyle54"/>
          <w:sz w:val="28"/>
          <w:szCs w:val="28"/>
        </w:rPr>
        <w:t>Р</w:t>
      </w:r>
      <w:r w:rsidR="00B41B6A">
        <w:rPr>
          <w:rStyle w:val="FontStyle54"/>
          <w:sz w:val="28"/>
          <w:szCs w:val="28"/>
        </w:rPr>
        <w:t xml:space="preserve">айонен съд – </w:t>
      </w:r>
      <w:r w:rsidR="00D36B25" w:rsidRPr="00885707">
        <w:rPr>
          <w:rStyle w:val="FontStyle54"/>
          <w:sz w:val="28"/>
          <w:szCs w:val="28"/>
        </w:rPr>
        <w:t xml:space="preserve">Казанлък </w:t>
      </w:r>
      <w:r w:rsidRPr="00885707">
        <w:rPr>
          <w:rStyle w:val="FontStyle54"/>
          <w:sz w:val="28"/>
          <w:szCs w:val="28"/>
        </w:rPr>
        <w:t>издава решение за определяне на изпълнител или за прекратяване на процедурата</w:t>
      </w:r>
      <w:r w:rsidR="00572462" w:rsidRPr="00885707">
        <w:rPr>
          <w:rStyle w:val="FontStyle54"/>
          <w:sz w:val="28"/>
          <w:szCs w:val="28"/>
        </w:rPr>
        <w:t>.</w:t>
      </w:r>
    </w:p>
    <w:p w:rsidR="00F30058" w:rsidRPr="00885707" w:rsidRDefault="00B41B6A" w:rsidP="00885707">
      <w:pPr>
        <w:pStyle w:val="Style7"/>
        <w:widowControl/>
        <w:spacing w:line="240" w:lineRule="auto"/>
        <w:ind w:firstLine="648"/>
        <w:rPr>
          <w:rStyle w:val="FontStyle54"/>
          <w:sz w:val="28"/>
          <w:szCs w:val="28"/>
          <w:lang w:eastAsia="en-US"/>
        </w:rPr>
      </w:pPr>
      <w:r>
        <w:rPr>
          <w:b/>
          <w:sz w:val="28"/>
          <w:szCs w:val="28"/>
        </w:rPr>
        <w:t xml:space="preserve">(2) </w:t>
      </w:r>
      <w:r w:rsidR="00F30058" w:rsidRPr="00885707">
        <w:rPr>
          <w:rStyle w:val="FontStyle54"/>
          <w:sz w:val="28"/>
          <w:szCs w:val="28"/>
          <w:lang w:eastAsia="en-US"/>
        </w:rPr>
        <w:t>В тридневен срок от вземане на решението, адм</w:t>
      </w:r>
      <w:r w:rsidR="00D36B25" w:rsidRPr="00885707">
        <w:rPr>
          <w:rStyle w:val="FontStyle54"/>
          <w:sz w:val="28"/>
          <w:szCs w:val="28"/>
          <w:lang w:eastAsia="en-US"/>
        </w:rPr>
        <w:t>.</w:t>
      </w:r>
      <w:r>
        <w:rPr>
          <w:rStyle w:val="FontStyle54"/>
          <w:sz w:val="28"/>
          <w:szCs w:val="28"/>
          <w:lang w:eastAsia="en-US"/>
        </w:rPr>
        <w:t xml:space="preserve"> </w:t>
      </w:r>
      <w:r w:rsidR="00D36B25" w:rsidRPr="00885707">
        <w:rPr>
          <w:rStyle w:val="FontStyle54"/>
          <w:sz w:val="28"/>
          <w:szCs w:val="28"/>
          <w:lang w:eastAsia="en-US"/>
        </w:rPr>
        <w:t>секретар</w:t>
      </w:r>
      <w:r w:rsidR="00F30058" w:rsidRPr="00885707">
        <w:rPr>
          <w:rStyle w:val="FontStyle54"/>
          <w:sz w:val="28"/>
          <w:szCs w:val="28"/>
          <w:lang w:eastAsia="en-US"/>
        </w:rPr>
        <w:t xml:space="preserve"> изпраща копие от него до всички участници в процедурата.</w:t>
      </w:r>
    </w:p>
    <w:p w:rsidR="00F30058" w:rsidRPr="00885707" w:rsidRDefault="00B41B6A" w:rsidP="00885707">
      <w:pPr>
        <w:pStyle w:val="Style7"/>
        <w:widowControl/>
        <w:spacing w:line="240" w:lineRule="auto"/>
        <w:ind w:firstLine="643"/>
        <w:rPr>
          <w:rStyle w:val="FontStyle54"/>
          <w:sz w:val="28"/>
          <w:szCs w:val="28"/>
        </w:rPr>
      </w:pPr>
      <w:r>
        <w:rPr>
          <w:b/>
          <w:sz w:val="28"/>
          <w:szCs w:val="28"/>
        </w:rPr>
        <w:t xml:space="preserve">(3) </w:t>
      </w:r>
      <w:r w:rsidR="00F30058" w:rsidRPr="00885707">
        <w:rPr>
          <w:rStyle w:val="FontStyle54"/>
          <w:sz w:val="28"/>
          <w:szCs w:val="28"/>
        </w:rPr>
        <w:t>Решението на Възложителя</w:t>
      </w:r>
      <w:r w:rsidR="00D36B25" w:rsidRPr="00885707">
        <w:rPr>
          <w:rStyle w:val="FontStyle54"/>
          <w:sz w:val="28"/>
          <w:szCs w:val="28"/>
        </w:rPr>
        <w:t xml:space="preserve"> </w:t>
      </w:r>
      <w:r w:rsidR="00F30058" w:rsidRPr="00885707">
        <w:rPr>
          <w:rStyle w:val="FontStyle54"/>
          <w:sz w:val="28"/>
          <w:szCs w:val="28"/>
        </w:rPr>
        <w:t xml:space="preserve">се публикува в Профила на купувача на сайта на </w:t>
      </w:r>
      <w:r w:rsidR="00D36B25" w:rsidRPr="00885707">
        <w:rPr>
          <w:rStyle w:val="FontStyle54"/>
          <w:sz w:val="28"/>
          <w:szCs w:val="28"/>
        </w:rPr>
        <w:t>Р</w:t>
      </w:r>
      <w:r>
        <w:rPr>
          <w:rStyle w:val="FontStyle54"/>
          <w:sz w:val="28"/>
          <w:szCs w:val="28"/>
        </w:rPr>
        <w:t xml:space="preserve">айонен съд – </w:t>
      </w:r>
      <w:r w:rsidR="00D36B25" w:rsidRPr="00885707">
        <w:rPr>
          <w:rStyle w:val="FontStyle54"/>
          <w:sz w:val="28"/>
          <w:szCs w:val="28"/>
        </w:rPr>
        <w:t>Казанлък</w:t>
      </w:r>
      <w:r w:rsidR="00F30058" w:rsidRPr="00885707">
        <w:rPr>
          <w:rStyle w:val="FontStyle54"/>
          <w:sz w:val="28"/>
          <w:szCs w:val="28"/>
        </w:rPr>
        <w:t>,</w:t>
      </w:r>
      <w:r>
        <w:rPr>
          <w:rStyle w:val="FontStyle54"/>
          <w:sz w:val="28"/>
          <w:szCs w:val="28"/>
        </w:rPr>
        <w:t xml:space="preserve"> </w:t>
      </w:r>
      <w:r w:rsidR="00F30058" w:rsidRPr="00885707">
        <w:rPr>
          <w:rStyle w:val="FontStyle54"/>
          <w:sz w:val="28"/>
          <w:szCs w:val="28"/>
        </w:rPr>
        <w:t>в един и същи ден с изпращането му до участниците и до изпълнителния директор на АОП.</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30.</w:t>
      </w:r>
      <w:r w:rsidRPr="00885707">
        <w:rPr>
          <w:rStyle w:val="FontStyle54"/>
          <w:sz w:val="28"/>
          <w:szCs w:val="28"/>
        </w:rPr>
        <w:t xml:space="preserve"> Цялата документация от проведената обществена поръчка, ведно с протоколите от дейността на комисията и всички други документи, събрани в хода на проведената обществена поръчка, се съхраняват от главния счетоводител, като се прави опис и се оформя досие на процедурата.</w:t>
      </w:r>
    </w:p>
    <w:p w:rsidR="00F30058" w:rsidRPr="00885707" w:rsidRDefault="00F30058" w:rsidP="00885707">
      <w:pPr>
        <w:pStyle w:val="Style5"/>
        <w:widowControl/>
        <w:ind w:left="749"/>
        <w:rPr>
          <w:sz w:val="28"/>
          <w:szCs w:val="28"/>
        </w:rPr>
      </w:pPr>
    </w:p>
    <w:p w:rsidR="00F30058" w:rsidRPr="00885707" w:rsidRDefault="00F30058" w:rsidP="00885707">
      <w:pPr>
        <w:pStyle w:val="Style5"/>
        <w:widowControl/>
        <w:ind w:left="749"/>
        <w:jc w:val="center"/>
        <w:rPr>
          <w:rStyle w:val="FontStyle52"/>
          <w:sz w:val="28"/>
          <w:szCs w:val="28"/>
        </w:rPr>
      </w:pPr>
      <w:r w:rsidRPr="00885707">
        <w:rPr>
          <w:rStyle w:val="FontStyle52"/>
          <w:sz w:val="28"/>
          <w:szCs w:val="28"/>
        </w:rPr>
        <w:t>Глава шеста</w:t>
      </w:r>
    </w:p>
    <w:p w:rsidR="00F30058" w:rsidRPr="00885707" w:rsidRDefault="00F30058" w:rsidP="00885707">
      <w:pPr>
        <w:pStyle w:val="Style7"/>
        <w:widowControl/>
        <w:spacing w:line="240" w:lineRule="auto"/>
        <w:ind w:left="758" w:firstLine="0"/>
        <w:jc w:val="center"/>
        <w:rPr>
          <w:rStyle w:val="FontStyle54"/>
          <w:b/>
          <w:sz w:val="28"/>
          <w:szCs w:val="28"/>
        </w:rPr>
      </w:pPr>
      <w:r w:rsidRPr="00885707">
        <w:rPr>
          <w:rStyle w:val="FontStyle54"/>
          <w:b/>
          <w:sz w:val="28"/>
          <w:szCs w:val="28"/>
        </w:rPr>
        <w:t>ГАРАНЦИИ ЗА ИЗПЪЛНЕНИЕ</w:t>
      </w:r>
    </w:p>
    <w:p w:rsidR="00F30058" w:rsidRPr="00885707" w:rsidRDefault="00F30058" w:rsidP="00885707">
      <w:pPr>
        <w:pStyle w:val="Style7"/>
        <w:widowControl/>
        <w:spacing w:line="240" w:lineRule="auto"/>
        <w:ind w:firstLine="648"/>
        <w:rPr>
          <w:sz w:val="28"/>
          <w:szCs w:val="28"/>
        </w:rPr>
      </w:pP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31.</w:t>
      </w:r>
      <w:r w:rsidRPr="00885707">
        <w:rPr>
          <w:rStyle w:val="FontStyle54"/>
          <w:sz w:val="28"/>
          <w:szCs w:val="28"/>
        </w:rPr>
        <w:t xml:space="preserve"> </w:t>
      </w:r>
      <w:r w:rsidR="00B41B6A">
        <w:rPr>
          <w:b/>
          <w:sz w:val="28"/>
          <w:szCs w:val="28"/>
        </w:rPr>
        <w:t>(1)</w:t>
      </w:r>
      <w:r w:rsidR="003C694E">
        <w:rPr>
          <w:b/>
          <w:sz w:val="28"/>
          <w:szCs w:val="28"/>
        </w:rPr>
        <w:t xml:space="preserve"> </w:t>
      </w:r>
      <w:r w:rsidRPr="00885707">
        <w:rPr>
          <w:rStyle w:val="FontStyle54"/>
          <w:sz w:val="28"/>
          <w:szCs w:val="28"/>
        </w:rPr>
        <w:t>Възложителят може да изисква от определения изпълнител да предостави гаранции,</w:t>
      </w:r>
      <w:r w:rsidR="003C694E">
        <w:rPr>
          <w:rStyle w:val="FontStyle54"/>
          <w:sz w:val="28"/>
          <w:szCs w:val="28"/>
        </w:rPr>
        <w:t xml:space="preserve"> </w:t>
      </w:r>
      <w:r w:rsidRPr="00885707">
        <w:rPr>
          <w:rStyle w:val="FontStyle54"/>
          <w:sz w:val="28"/>
          <w:szCs w:val="28"/>
        </w:rPr>
        <w:t>които да обезпечат изпълнението на договора или авансово предоставените средства.</w:t>
      </w:r>
    </w:p>
    <w:p w:rsidR="00F30058" w:rsidRPr="00885707" w:rsidRDefault="00B41B6A" w:rsidP="00885707">
      <w:pPr>
        <w:pStyle w:val="Style7"/>
        <w:widowControl/>
        <w:spacing w:line="240" w:lineRule="auto"/>
        <w:rPr>
          <w:rStyle w:val="FontStyle54"/>
          <w:sz w:val="28"/>
          <w:szCs w:val="28"/>
          <w:lang w:eastAsia="en-US"/>
        </w:rPr>
      </w:pPr>
      <w:r>
        <w:rPr>
          <w:b/>
          <w:sz w:val="28"/>
          <w:szCs w:val="28"/>
        </w:rPr>
        <w:lastRenderedPageBreak/>
        <w:t>(</w:t>
      </w:r>
      <w:r w:rsidR="003C694E">
        <w:rPr>
          <w:b/>
          <w:sz w:val="28"/>
          <w:szCs w:val="28"/>
        </w:rPr>
        <w:t>2</w:t>
      </w:r>
      <w:r>
        <w:rPr>
          <w:b/>
          <w:sz w:val="28"/>
          <w:szCs w:val="28"/>
        </w:rPr>
        <w:t>)</w:t>
      </w:r>
      <w:r w:rsidR="003C694E">
        <w:rPr>
          <w:b/>
          <w:sz w:val="28"/>
          <w:szCs w:val="28"/>
        </w:rPr>
        <w:t xml:space="preserve"> </w:t>
      </w:r>
      <w:r w:rsidR="00F30058" w:rsidRPr="00885707">
        <w:rPr>
          <w:rStyle w:val="FontStyle54"/>
          <w:sz w:val="28"/>
          <w:szCs w:val="28"/>
          <w:lang w:eastAsia="en-US"/>
        </w:rPr>
        <w:t>Условията и сроковете за задържане или освобождаване на гаранцията за изпълнение се уреждат във всеки договор.</w:t>
      </w:r>
      <w:r w:rsidR="003C694E">
        <w:rPr>
          <w:rStyle w:val="FontStyle54"/>
          <w:sz w:val="28"/>
          <w:szCs w:val="28"/>
          <w:lang w:eastAsia="en-US"/>
        </w:rPr>
        <w:t xml:space="preserve"> </w:t>
      </w:r>
      <w:r w:rsidR="00F30058" w:rsidRPr="00885707">
        <w:rPr>
          <w:rStyle w:val="FontStyle54"/>
          <w:sz w:val="28"/>
          <w:szCs w:val="28"/>
          <w:lang w:eastAsia="en-US"/>
        </w:rPr>
        <w:t>Срокът за освобождаване се съобразява с естеството на поръчката и сложността на изпълнението.</w:t>
      </w:r>
    </w:p>
    <w:p w:rsidR="00F30058" w:rsidRPr="00885707" w:rsidRDefault="00572462" w:rsidP="00885707">
      <w:pPr>
        <w:pStyle w:val="Style7"/>
        <w:widowControl/>
        <w:spacing w:line="240" w:lineRule="auto"/>
        <w:ind w:firstLine="648"/>
        <w:rPr>
          <w:rStyle w:val="FontStyle54"/>
          <w:sz w:val="28"/>
          <w:szCs w:val="28"/>
        </w:rPr>
      </w:pPr>
      <w:r w:rsidRPr="00885707">
        <w:rPr>
          <w:rStyle w:val="FontStyle54"/>
          <w:sz w:val="28"/>
          <w:szCs w:val="28"/>
        </w:rPr>
        <w:t xml:space="preserve"> </w:t>
      </w:r>
      <w:r w:rsidR="00B41B6A">
        <w:rPr>
          <w:b/>
          <w:sz w:val="28"/>
          <w:szCs w:val="28"/>
        </w:rPr>
        <w:t>(</w:t>
      </w:r>
      <w:r w:rsidR="003C694E">
        <w:rPr>
          <w:b/>
          <w:sz w:val="28"/>
          <w:szCs w:val="28"/>
        </w:rPr>
        <w:t>3</w:t>
      </w:r>
      <w:r w:rsidR="00B41B6A">
        <w:rPr>
          <w:b/>
          <w:sz w:val="28"/>
          <w:szCs w:val="28"/>
        </w:rPr>
        <w:t>)</w:t>
      </w:r>
      <w:r w:rsidR="003C694E">
        <w:rPr>
          <w:b/>
          <w:sz w:val="28"/>
          <w:szCs w:val="28"/>
        </w:rPr>
        <w:t xml:space="preserve"> </w:t>
      </w:r>
      <w:r w:rsidR="00F30058" w:rsidRPr="00885707">
        <w:rPr>
          <w:rStyle w:val="FontStyle54"/>
          <w:sz w:val="28"/>
          <w:szCs w:val="28"/>
        </w:rPr>
        <w:t>Ако в договора не е посочено друго, гаранцията за изпълнение се освобождава до три работни дни с писмена резолюция от Възложителя, след доклад от отговорното по договора лице за изпълнението на задълженията на Изпълнителя и по посочена от изпълнителя сметка.</w:t>
      </w:r>
    </w:p>
    <w:p w:rsidR="00F30058" w:rsidRPr="00885707" w:rsidRDefault="00F30058" w:rsidP="00885707">
      <w:pPr>
        <w:pStyle w:val="Style5"/>
        <w:widowControl/>
        <w:ind w:left="1488"/>
        <w:rPr>
          <w:sz w:val="28"/>
          <w:szCs w:val="28"/>
        </w:rPr>
      </w:pPr>
    </w:p>
    <w:p w:rsidR="00F30058" w:rsidRPr="00885707" w:rsidRDefault="007872D8" w:rsidP="00885707">
      <w:pPr>
        <w:pStyle w:val="Style5"/>
        <w:widowControl/>
        <w:ind w:left="1488"/>
        <w:rPr>
          <w:rStyle w:val="FontStyle52"/>
          <w:sz w:val="28"/>
          <w:szCs w:val="28"/>
        </w:rPr>
      </w:pPr>
      <w:r w:rsidRPr="00885707">
        <w:rPr>
          <w:rStyle w:val="FontStyle52"/>
          <w:sz w:val="28"/>
          <w:szCs w:val="28"/>
        </w:rPr>
        <w:t xml:space="preserve">                                      </w:t>
      </w:r>
      <w:r w:rsidR="00F30058" w:rsidRPr="00885707">
        <w:rPr>
          <w:rStyle w:val="FontStyle52"/>
          <w:sz w:val="28"/>
          <w:szCs w:val="28"/>
        </w:rPr>
        <w:t>Глава седма</w:t>
      </w:r>
    </w:p>
    <w:p w:rsidR="00F30058" w:rsidRPr="00885707" w:rsidRDefault="00F30058" w:rsidP="00885707">
      <w:pPr>
        <w:pStyle w:val="Style7"/>
        <w:widowControl/>
        <w:spacing w:line="240" w:lineRule="auto"/>
        <w:ind w:left="830" w:firstLine="0"/>
        <w:jc w:val="center"/>
        <w:rPr>
          <w:rStyle w:val="FontStyle54"/>
          <w:b/>
          <w:sz w:val="28"/>
          <w:szCs w:val="28"/>
        </w:rPr>
      </w:pPr>
      <w:r w:rsidRPr="00885707">
        <w:rPr>
          <w:rStyle w:val="FontStyle54"/>
          <w:b/>
          <w:sz w:val="28"/>
          <w:szCs w:val="28"/>
        </w:rPr>
        <w:t>СКЛЮЧВАНЕ НА ДОГОВОР ЗА ОБЩЕСТВЕНА ПОРЪЧКА</w:t>
      </w:r>
    </w:p>
    <w:p w:rsidR="00F30058" w:rsidRPr="00885707" w:rsidRDefault="00F30058" w:rsidP="00885707">
      <w:pPr>
        <w:pStyle w:val="Style7"/>
        <w:widowControl/>
        <w:spacing w:line="240" w:lineRule="auto"/>
        <w:ind w:firstLine="648"/>
        <w:rPr>
          <w:sz w:val="28"/>
          <w:szCs w:val="28"/>
        </w:rPr>
      </w:pPr>
    </w:p>
    <w:p w:rsidR="00140650" w:rsidRDefault="00F30058" w:rsidP="00140650">
      <w:pPr>
        <w:pStyle w:val="Style7"/>
        <w:widowControl/>
        <w:spacing w:line="240" w:lineRule="auto"/>
        <w:ind w:firstLine="0"/>
        <w:rPr>
          <w:rStyle w:val="FontStyle54"/>
          <w:sz w:val="28"/>
          <w:szCs w:val="28"/>
        </w:rPr>
      </w:pPr>
      <w:r w:rsidRPr="00885707">
        <w:rPr>
          <w:rStyle w:val="FontStyle54"/>
          <w:b/>
          <w:sz w:val="28"/>
          <w:szCs w:val="28"/>
        </w:rPr>
        <w:t>Чл. 32.</w:t>
      </w:r>
      <w:r w:rsidRPr="00885707">
        <w:rPr>
          <w:rStyle w:val="FontStyle54"/>
          <w:sz w:val="28"/>
          <w:szCs w:val="28"/>
        </w:rPr>
        <w:t xml:space="preserve"> </w:t>
      </w:r>
      <w:r w:rsidR="00140650">
        <w:rPr>
          <w:b/>
          <w:sz w:val="28"/>
          <w:szCs w:val="28"/>
        </w:rPr>
        <w:t xml:space="preserve">(1) </w:t>
      </w:r>
      <w:r w:rsidRPr="00885707">
        <w:rPr>
          <w:rStyle w:val="FontStyle54"/>
          <w:sz w:val="28"/>
          <w:szCs w:val="28"/>
        </w:rPr>
        <w:t>Възложителят сключва писмен договор за обществена поръчка с участника, класиран от комисията на първо място и определен за изпълнител на поръчката.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w:t>
      </w:r>
      <w:r w:rsidR="00572462" w:rsidRPr="00885707">
        <w:rPr>
          <w:rStyle w:val="FontStyle54"/>
          <w:sz w:val="28"/>
          <w:szCs w:val="28"/>
        </w:rPr>
        <w:t xml:space="preserve"> </w:t>
      </w:r>
      <w:r w:rsidRPr="00885707">
        <w:rPr>
          <w:rStyle w:val="FontStyle54"/>
          <w:sz w:val="28"/>
          <w:szCs w:val="28"/>
        </w:rPr>
        <w:t>но не преди</w:t>
      </w:r>
      <w:r w:rsidR="00D36B25" w:rsidRPr="00885707">
        <w:rPr>
          <w:rStyle w:val="FontStyle54"/>
          <w:sz w:val="28"/>
          <w:szCs w:val="28"/>
        </w:rPr>
        <w:t xml:space="preserve"> </w:t>
      </w:r>
      <w:r w:rsidRPr="00885707">
        <w:rPr>
          <w:rStyle w:val="FontStyle54"/>
          <w:sz w:val="28"/>
          <w:szCs w:val="28"/>
        </w:rPr>
        <w:t>изтичане на 14-дневен срок от уведомяването на заинтересованите кандидати и/или заинтересованите участници за решение</w:t>
      </w:r>
      <w:r w:rsidR="00140650">
        <w:rPr>
          <w:rStyle w:val="FontStyle54"/>
          <w:sz w:val="28"/>
          <w:szCs w:val="28"/>
        </w:rPr>
        <w:t>то за определяне на изпълнител.</w:t>
      </w:r>
    </w:p>
    <w:p w:rsidR="00F30058" w:rsidRPr="00885707" w:rsidRDefault="00140650" w:rsidP="00140650">
      <w:pPr>
        <w:pStyle w:val="Style7"/>
        <w:widowControl/>
        <w:spacing w:line="240" w:lineRule="auto"/>
        <w:ind w:firstLine="648"/>
        <w:rPr>
          <w:rStyle w:val="FontStyle54"/>
          <w:sz w:val="28"/>
          <w:szCs w:val="28"/>
        </w:rPr>
      </w:pPr>
      <w:r>
        <w:rPr>
          <w:b/>
          <w:sz w:val="28"/>
          <w:szCs w:val="28"/>
        </w:rPr>
        <w:t xml:space="preserve">(2) </w:t>
      </w:r>
      <w:r w:rsidR="00F30058" w:rsidRPr="00885707">
        <w:rPr>
          <w:rStyle w:val="FontStyle54"/>
          <w:sz w:val="28"/>
          <w:szCs w:val="28"/>
        </w:rPr>
        <w:t>Възложителят сключва с определения изпълнител писмен договор за обществена поръчка</w:t>
      </w:r>
      <w:r w:rsidR="00572462" w:rsidRPr="00885707">
        <w:rPr>
          <w:rStyle w:val="FontStyle54"/>
          <w:sz w:val="28"/>
          <w:szCs w:val="28"/>
        </w:rPr>
        <w:t xml:space="preserve"> </w:t>
      </w:r>
      <w:r w:rsidR="00F30058" w:rsidRPr="00885707">
        <w:rPr>
          <w:rStyle w:val="FontStyle54"/>
          <w:sz w:val="28"/>
          <w:szCs w:val="28"/>
        </w:rPr>
        <w:t>при условие</w:t>
      </w:r>
      <w:r>
        <w:rPr>
          <w:rStyle w:val="FontStyle54"/>
          <w:sz w:val="28"/>
          <w:szCs w:val="28"/>
        </w:rPr>
        <w:t>,</w:t>
      </w:r>
      <w:r w:rsidR="00F30058" w:rsidRPr="00885707">
        <w:rPr>
          <w:rStyle w:val="FontStyle54"/>
          <w:sz w:val="28"/>
          <w:szCs w:val="28"/>
        </w:rPr>
        <w:t xml:space="preserve"> че при подписване на договора определеният изпълнител е изпълнил </w:t>
      </w:r>
      <w:r w:rsidR="00572462" w:rsidRPr="00885707">
        <w:rPr>
          <w:rStyle w:val="FontStyle54"/>
          <w:sz w:val="28"/>
          <w:szCs w:val="28"/>
        </w:rPr>
        <w:t xml:space="preserve"> </w:t>
      </w:r>
      <w:r w:rsidR="00F30058" w:rsidRPr="00885707">
        <w:rPr>
          <w:rStyle w:val="FontStyle54"/>
          <w:sz w:val="28"/>
          <w:szCs w:val="28"/>
        </w:rPr>
        <w:t>изискванията на чл.</w:t>
      </w:r>
      <w:r>
        <w:rPr>
          <w:rStyle w:val="FontStyle54"/>
          <w:sz w:val="28"/>
          <w:szCs w:val="28"/>
        </w:rPr>
        <w:t xml:space="preserve"> </w:t>
      </w:r>
      <w:r w:rsidR="00F30058" w:rsidRPr="00885707">
        <w:rPr>
          <w:rStyle w:val="FontStyle54"/>
          <w:sz w:val="28"/>
          <w:szCs w:val="28"/>
        </w:rPr>
        <w:t>112, ал.</w:t>
      </w:r>
      <w:r>
        <w:rPr>
          <w:rStyle w:val="FontStyle54"/>
          <w:sz w:val="28"/>
          <w:szCs w:val="28"/>
        </w:rPr>
        <w:t xml:space="preserve"> </w:t>
      </w:r>
      <w:r w:rsidR="00F30058" w:rsidRPr="00885707">
        <w:rPr>
          <w:rStyle w:val="FontStyle54"/>
          <w:sz w:val="28"/>
          <w:szCs w:val="28"/>
        </w:rPr>
        <w:t>1 ЗОП.</w:t>
      </w:r>
    </w:p>
    <w:p w:rsidR="00F30058" w:rsidRPr="00885707" w:rsidRDefault="00140650" w:rsidP="00885707">
      <w:pPr>
        <w:pStyle w:val="Style7"/>
        <w:widowControl/>
        <w:spacing w:line="240" w:lineRule="auto"/>
        <w:ind w:firstLine="648"/>
        <w:rPr>
          <w:rStyle w:val="FontStyle54"/>
          <w:sz w:val="28"/>
          <w:szCs w:val="28"/>
        </w:rPr>
      </w:pPr>
      <w:r>
        <w:rPr>
          <w:b/>
          <w:sz w:val="28"/>
          <w:szCs w:val="28"/>
        </w:rPr>
        <w:t xml:space="preserve">(3) </w:t>
      </w:r>
      <w:r w:rsidR="00F30058" w:rsidRPr="00885707">
        <w:rPr>
          <w:rStyle w:val="FontStyle54"/>
          <w:sz w:val="28"/>
          <w:szCs w:val="28"/>
        </w:rPr>
        <w:t>Възложителят може да прекрати процедурата или да определи за изпълнител втория класиран участник и да сключи договор с него, когато участникът, класиран на първо</w:t>
      </w:r>
      <w:r>
        <w:rPr>
          <w:rStyle w:val="FontStyle54"/>
          <w:sz w:val="28"/>
          <w:szCs w:val="28"/>
        </w:rPr>
        <w:t>,</w:t>
      </w:r>
      <w:r w:rsidR="00F30058" w:rsidRPr="00885707">
        <w:rPr>
          <w:rStyle w:val="FontStyle54"/>
          <w:sz w:val="28"/>
          <w:szCs w:val="28"/>
        </w:rPr>
        <w:t xml:space="preserve"> място откаже да сключи договор или не изпълни някое от изискванията на чл.</w:t>
      </w:r>
      <w:r>
        <w:rPr>
          <w:rStyle w:val="FontStyle54"/>
          <w:sz w:val="28"/>
          <w:szCs w:val="28"/>
        </w:rPr>
        <w:t xml:space="preserve"> </w:t>
      </w:r>
      <w:r w:rsidR="00F30058" w:rsidRPr="00885707">
        <w:rPr>
          <w:rStyle w:val="FontStyle54"/>
          <w:sz w:val="28"/>
          <w:szCs w:val="28"/>
        </w:rPr>
        <w:t>112, ал.</w:t>
      </w:r>
      <w:r>
        <w:rPr>
          <w:rStyle w:val="FontStyle54"/>
          <w:sz w:val="28"/>
          <w:szCs w:val="28"/>
        </w:rPr>
        <w:t xml:space="preserve"> </w:t>
      </w:r>
      <w:r w:rsidR="00F30058" w:rsidRPr="00885707">
        <w:rPr>
          <w:rStyle w:val="FontStyle54"/>
          <w:sz w:val="28"/>
          <w:szCs w:val="28"/>
        </w:rPr>
        <w:t>1 ЗОП.</w:t>
      </w:r>
    </w:p>
    <w:p w:rsidR="00F30058" w:rsidRPr="00885707" w:rsidRDefault="00140650" w:rsidP="00885707">
      <w:pPr>
        <w:pStyle w:val="Style7"/>
        <w:widowControl/>
        <w:spacing w:line="240" w:lineRule="auto"/>
        <w:ind w:firstLine="653"/>
        <w:rPr>
          <w:rStyle w:val="FontStyle54"/>
          <w:sz w:val="28"/>
          <w:szCs w:val="28"/>
        </w:rPr>
      </w:pPr>
      <w:r>
        <w:rPr>
          <w:b/>
          <w:sz w:val="28"/>
          <w:szCs w:val="28"/>
        </w:rPr>
        <w:t xml:space="preserve">(4) </w:t>
      </w:r>
      <w:r w:rsidR="00F30058" w:rsidRPr="00885707">
        <w:rPr>
          <w:rStyle w:val="FontStyle54"/>
          <w:sz w:val="28"/>
          <w:szCs w:val="28"/>
        </w:rPr>
        <w:t xml:space="preserve">Договорът се изготвя от </w:t>
      </w:r>
      <w:r w:rsidR="00D36B25" w:rsidRPr="00885707">
        <w:rPr>
          <w:rStyle w:val="FontStyle54"/>
          <w:sz w:val="28"/>
          <w:szCs w:val="28"/>
        </w:rPr>
        <w:t>адм.</w:t>
      </w:r>
      <w:r>
        <w:rPr>
          <w:rStyle w:val="FontStyle54"/>
          <w:sz w:val="28"/>
          <w:szCs w:val="28"/>
        </w:rPr>
        <w:t xml:space="preserve"> </w:t>
      </w:r>
      <w:r w:rsidR="00D36B25" w:rsidRPr="00885707">
        <w:rPr>
          <w:rStyle w:val="FontStyle54"/>
          <w:sz w:val="28"/>
          <w:szCs w:val="28"/>
        </w:rPr>
        <w:t xml:space="preserve">секретар </w:t>
      </w:r>
      <w:r w:rsidR="00F30058" w:rsidRPr="00885707">
        <w:rPr>
          <w:rStyle w:val="FontStyle54"/>
          <w:sz w:val="28"/>
          <w:szCs w:val="28"/>
        </w:rPr>
        <w:t>в 3 екземпляра, в съответствие с проекта на договора от документацията,</w:t>
      </w:r>
      <w:r>
        <w:rPr>
          <w:rStyle w:val="FontStyle54"/>
          <w:sz w:val="28"/>
          <w:szCs w:val="28"/>
        </w:rPr>
        <w:t xml:space="preserve"> </w:t>
      </w:r>
      <w:r w:rsidR="00F30058" w:rsidRPr="00885707">
        <w:rPr>
          <w:rStyle w:val="FontStyle54"/>
          <w:sz w:val="28"/>
          <w:szCs w:val="28"/>
        </w:rPr>
        <w:t>с отразени предложения на изпълнителя, ако такива са приети от комисията.</w:t>
      </w:r>
    </w:p>
    <w:p w:rsidR="00D36B25" w:rsidRPr="00885707" w:rsidRDefault="00140650" w:rsidP="00885707">
      <w:pPr>
        <w:pStyle w:val="Style7"/>
        <w:widowControl/>
        <w:spacing w:line="240" w:lineRule="auto"/>
        <w:ind w:firstLine="648"/>
        <w:rPr>
          <w:rStyle w:val="FontStyle54"/>
          <w:sz w:val="28"/>
          <w:szCs w:val="28"/>
        </w:rPr>
      </w:pPr>
      <w:r>
        <w:rPr>
          <w:b/>
          <w:sz w:val="28"/>
          <w:szCs w:val="28"/>
        </w:rPr>
        <w:t xml:space="preserve">(5) </w:t>
      </w:r>
      <w:r w:rsidR="00F30058" w:rsidRPr="00885707">
        <w:rPr>
          <w:rStyle w:val="FontStyle54"/>
          <w:sz w:val="28"/>
          <w:szCs w:val="28"/>
        </w:rPr>
        <w:t>Изготвеният договор се съгласува с главния счетоводител</w:t>
      </w:r>
      <w:r w:rsidR="00D36B25" w:rsidRPr="00885707">
        <w:rPr>
          <w:rStyle w:val="FontStyle54"/>
          <w:sz w:val="28"/>
          <w:szCs w:val="28"/>
        </w:rPr>
        <w:t>.</w:t>
      </w:r>
    </w:p>
    <w:p w:rsidR="00F30058" w:rsidRPr="00885707" w:rsidRDefault="00140650" w:rsidP="00885707">
      <w:pPr>
        <w:pStyle w:val="Style7"/>
        <w:widowControl/>
        <w:spacing w:line="240" w:lineRule="auto"/>
        <w:ind w:firstLine="648"/>
        <w:rPr>
          <w:rStyle w:val="FontStyle54"/>
          <w:sz w:val="28"/>
          <w:szCs w:val="28"/>
        </w:rPr>
      </w:pPr>
      <w:r>
        <w:rPr>
          <w:b/>
          <w:sz w:val="28"/>
          <w:szCs w:val="28"/>
        </w:rPr>
        <w:t xml:space="preserve">(6) </w:t>
      </w:r>
      <w:r w:rsidR="00F30058" w:rsidRPr="00885707">
        <w:rPr>
          <w:rStyle w:val="FontStyle54"/>
          <w:sz w:val="28"/>
          <w:szCs w:val="28"/>
        </w:rPr>
        <w:t xml:space="preserve">След подписването на договора от страна на изпълнителя, същият се предоставя за подпис </w:t>
      </w:r>
      <w:r w:rsidR="00572462" w:rsidRPr="00885707">
        <w:rPr>
          <w:rStyle w:val="FontStyle54"/>
          <w:sz w:val="28"/>
          <w:szCs w:val="28"/>
        </w:rPr>
        <w:t>на</w:t>
      </w:r>
      <w:r w:rsidR="00F30058" w:rsidRPr="00885707">
        <w:rPr>
          <w:rStyle w:val="FontStyle54"/>
          <w:sz w:val="28"/>
          <w:szCs w:val="28"/>
        </w:rPr>
        <w:t xml:space="preserve"> председателя на </w:t>
      </w:r>
      <w:r w:rsidR="00D36B25" w:rsidRPr="00885707">
        <w:rPr>
          <w:rStyle w:val="FontStyle54"/>
          <w:sz w:val="28"/>
          <w:szCs w:val="28"/>
        </w:rPr>
        <w:t>Р</w:t>
      </w:r>
      <w:r>
        <w:rPr>
          <w:rStyle w:val="FontStyle54"/>
          <w:sz w:val="28"/>
          <w:szCs w:val="28"/>
        </w:rPr>
        <w:t xml:space="preserve">айонен съд – </w:t>
      </w:r>
      <w:r w:rsidR="00D36B25" w:rsidRPr="00885707">
        <w:rPr>
          <w:rStyle w:val="FontStyle54"/>
          <w:sz w:val="28"/>
          <w:szCs w:val="28"/>
        </w:rPr>
        <w:t>Казанлък</w:t>
      </w:r>
      <w:r w:rsidR="00F30058" w:rsidRPr="00885707">
        <w:rPr>
          <w:rStyle w:val="FontStyle54"/>
          <w:sz w:val="28"/>
          <w:szCs w:val="28"/>
        </w:rPr>
        <w:t>, в съответствие с Процедурите за прилагане на двоен подпис.</w:t>
      </w:r>
    </w:p>
    <w:p w:rsidR="00F30058" w:rsidRPr="00885707" w:rsidRDefault="00140650" w:rsidP="00885707">
      <w:pPr>
        <w:pStyle w:val="Style7"/>
        <w:widowControl/>
        <w:spacing w:line="240" w:lineRule="auto"/>
        <w:rPr>
          <w:rStyle w:val="FontStyle54"/>
          <w:sz w:val="28"/>
          <w:szCs w:val="28"/>
        </w:rPr>
      </w:pPr>
      <w:r>
        <w:rPr>
          <w:b/>
          <w:sz w:val="28"/>
          <w:szCs w:val="28"/>
        </w:rPr>
        <w:t xml:space="preserve">(7) </w:t>
      </w:r>
      <w:r w:rsidR="00F30058" w:rsidRPr="00885707">
        <w:rPr>
          <w:rStyle w:val="FontStyle54"/>
          <w:sz w:val="28"/>
          <w:szCs w:val="28"/>
        </w:rPr>
        <w:t>Единият от оригиналите на сключения договор за обществена поръчка</w:t>
      </w:r>
      <w:r>
        <w:rPr>
          <w:rStyle w:val="FontStyle54"/>
          <w:sz w:val="28"/>
          <w:szCs w:val="28"/>
        </w:rPr>
        <w:t xml:space="preserve"> </w:t>
      </w:r>
      <w:r w:rsidR="00F30058" w:rsidRPr="00885707">
        <w:rPr>
          <w:rStyle w:val="FontStyle54"/>
          <w:sz w:val="28"/>
          <w:szCs w:val="28"/>
        </w:rPr>
        <w:t>се архивира към досието на проведената обществена поръчка.</w:t>
      </w:r>
    </w:p>
    <w:p w:rsidR="00F30058" w:rsidRPr="00885707" w:rsidRDefault="00140650" w:rsidP="00885707">
      <w:pPr>
        <w:pStyle w:val="Style7"/>
        <w:widowControl/>
        <w:spacing w:line="240" w:lineRule="auto"/>
        <w:ind w:firstLine="643"/>
        <w:rPr>
          <w:rStyle w:val="FontStyle54"/>
          <w:sz w:val="28"/>
          <w:szCs w:val="28"/>
        </w:rPr>
      </w:pPr>
      <w:r>
        <w:rPr>
          <w:b/>
          <w:sz w:val="28"/>
          <w:szCs w:val="28"/>
        </w:rPr>
        <w:t xml:space="preserve">(8) </w:t>
      </w:r>
      <w:r w:rsidR="00F30058" w:rsidRPr="00885707">
        <w:rPr>
          <w:rStyle w:val="FontStyle54"/>
          <w:sz w:val="28"/>
          <w:szCs w:val="28"/>
        </w:rPr>
        <w:t>Другият от оригиналите на подписания договор се предоставя на главния счетоводител.</w:t>
      </w:r>
      <w:r>
        <w:rPr>
          <w:rStyle w:val="FontStyle54"/>
          <w:sz w:val="28"/>
          <w:szCs w:val="28"/>
        </w:rPr>
        <w:t xml:space="preserve"> </w:t>
      </w:r>
      <w:r w:rsidR="00F30058" w:rsidRPr="00885707">
        <w:rPr>
          <w:rStyle w:val="FontStyle54"/>
          <w:sz w:val="28"/>
          <w:szCs w:val="28"/>
        </w:rPr>
        <w:t>На служителя,</w:t>
      </w:r>
      <w:r>
        <w:rPr>
          <w:rStyle w:val="FontStyle54"/>
          <w:sz w:val="28"/>
          <w:szCs w:val="28"/>
        </w:rPr>
        <w:t xml:space="preserve"> </w:t>
      </w:r>
      <w:r w:rsidR="00F30058" w:rsidRPr="00885707">
        <w:rPr>
          <w:rStyle w:val="FontStyle54"/>
          <w:sz w:val="28"/>
          <w:szCs w:val="28"/>
        </w:rPr>
        <w:t>определен за отговорник по изпълнението на договора се предоставя копие от сключения договор.</w:t>
      </w:r>
    </w:p>
    <w:p w:rsidR="00F30058" w:rsidRPr="00885707" w:rsidRDefault="00F30058" w:rsidP="00885707">
      <w:pPr>
        <w:pStyle w:val="Style7"/>
        <w:widowControl/>
        <w:spacing w:line="240" w:lineRule="auto"/>
        <w:ind w:firstLine="0"/>
        <w:rPr>
          <w:rStyle w:val="FontStyle54"/>
          <w:sz w:val="28"/>
          <w:szCs w:val="28"/>
        </w:rPr>
      </w:pPr>
      <w:r w:rsidRPr="003C694E">
        <w:rPr>
          <w:rStyle w:val="FontStyle54"/>
          <w:b/>
          <w:sz w:val="28"/>
          <w:szCs w:val="28"/>
        </w:rPr>
        <w:t>Чл. 33.</w:t>
      </w:r>
      <w:r w:rsidRPr="00885707">
        <w:rPr>
          <w:rStyle w:val="FontStyle54"/>
          <w:sz w:val="28"/>
          <w:szCs w:val="28"/>
        </w:rPr>
        <w:t xml:space="preserve"> След подписването на договор за възлагане на обществена поръчка, </w:t>
      </w:r>
      <w:r w:rsidR="00917DCB" w:rsidRPr="00885707">
        <w:rPr>
          <w:rStyle w:val="FontStyle54"/>
          <w:sz w:val="28"/>
          <w:szCs w:val="28"/>
        </w:rPr>
        <w:t>адм.</w:t>
      </w:r>
      <w:r w:rsidR="00140650">
        <w:rPr>
          <w:rStyle w:val="FontStyle54"/>
          <w:sz w:val="28"/>
          <w:szCs w:val="28"/>
        </w:rPr>
        <w:t xml:space="preserve"> </w:t>
      </w:r>
      <w:r w:rsidR="00917DCB" w:rsidRPr="00885707">
        <w:rPr>
          <w:rStyle w:val="FontStyle54"/>
          <w:sz w:val="28"/>
          <w:szCs w:val="28"/>
        </w:rPr>
        <w:t>секретар</w:t>
      </w:r>
      <w:r w:rsidRPr="00885707">
        <w:rPr>
          <w:rStyle w:val="FontStyle54"/>
          <w:sz w:val="28"/>
          <w:szCs w:val="28"/>
        </w:rPr>
        <w:t>,</w:t>
      </w:r>
      <w:r w:rsidR="00140650">
        <w:rPr>
          <w:rStyle w:val="FontStyle54"/>
          <w:sz w:val="28"/>
          <w:szCs w:val="28"/>
        </w:rPr>
        <w:t xml:space="preserve"> </w:t>
      </w:r>
      <w:r w:rsidRPr="00885707">
        <w:rPr>
          <w:rStyle w:val="FontStyle54"/>
          <w:sz w:val="28"/>
          <w:szCs w:val="28"/>
        </w:rPr>
        <w:t>съвместно със системни</w:t>
      </w:r>
      <w:r w:rsidR="00917DCB" w:rsidRPr="00885707">
        <w:rPr>
          <w:rStyle w:val="FontStyle54"/>
          <w:sz w:val="28"/>
          <w:szCs w:val="28"/>
        </w:rPr>
        <w:t>я</w:t>
      </w:r>
      <w:r w:rsidRPr="00885707">
        <w:rPr>
          <w:rStyle w:val="FontStyle54"/>
          <w:sz w:val="28"/>
          <w:szCs w:val="28"/>
        </w:rPr>
        <w:t xml:space="preserve"> администратор организират:</w:t>
      </w:r>
    </w:p>
    <w:p w:rsidR="00F30058" w:rsidRPr="00885707" w:rsidRDefault="00F30058" w:rsidP="00885707">
      <w:pPr>
        <w:pStyle w:val="Style6"/>
        <w:widowControl/>
        <w:numPr>
          <w:ilvl w:val="0"/>
          <w:numId w:val="12"/>
        </w:numPr>
        <w:tabs>
          <w:tab w:val="left" w:pos="931"/>
        </w:tabs>
        <w:spacing w:line="240" w:lineRule="auto"/>
        <w:ind w:firstLine="662"/>
        <w:rPr>
          <w:rStyle w:val="FontStyle54"/>
          <w:sz w:val="28"/>
          <w:szCs w:val="28"/>
        </w:rPr>
      </w:pPr>
      <w:r w:rsidRPr="00885707">
        <w:rPr>
          <w:rStyle w:val="FontStyle54"/>
          <w:sz w:val="28"/>
          <w:szCs w:val="28"/>
        </w:rPr>
        <w:t xml:space="preserve">Предоставянето на сключения договор за публикуване в Профила на купувача на сайта на </w:t>
      </w:r>
      <w:r w:rsidR="00140650">
        <w:rPr>
          <w:rStyle w:val="FontStyle54"/>
          <w:sz w:val="28"/>
          <w:szCs w:val="28"/>
        </w:rPr>
        <w:t>съда.</w:t>
      </w:r>
    </w:p>
    <w:p w:rsidR="00F30058" w:rsidRDefault="00F30058" w:rsidP="00885707">
      <w:pPr>
        <w:pStyle w:val="Style6"/>
        <w:widowControl/>
        <w:numPr>
          <w:ilvl w:val="0"/>
          <w:numId w:val="12"/>
        </w:numPr>
        <w:tabs>
          <w:tab w:val="left" w:pos="931"/>
        </w:tabs>
        <w:spacing w:line="240" w:lineRule="auto"/>
        <w:ind w:firstLine="662"/>
        <w:rPr>
          <w:rStyle w:val="FontStyle54"/>
          <w:sz w:val="28"/>
          <w:szCs w:val="28"/>
        </w:rPr>
      </w:pPr>
      <w:r w:rsidRPr="00885707">
        <w:rPr>
          <w:rStyle w:val="FontStyle54"/>
          <w:sz w:val="28"/>
          <w:szCs w:val="28"/>
        </w:rPr>
        <w:t>Изпраща</w:t>
      </w:r>
      <w:r w:rsidR="00140650">
        <w:rPr>
          <w:rStyle w:val="FontStyle54"/>
          <w:sz w:val="28"/>
          <w:szCs w:val="28"/>
        </w:rPr>
        <w:t>нето на</w:t>
      </w:r>
      <w:r w:rsidRPr="00885707">
        <w:rPr>
          <w:rStyle w:val="FontStyle54"/>
          <w:sz w:val="28"/>
          <w:szCs w:val="28"/>
        </w:rPr>
        <w:t xml:space="preserve"> информация, изготвена по образец, за всеки сключен договор за обществена поръчка до Агенцията по обществени поръчки - за вписване в Регистъра на обществените поръчки.</w:t>
      </w:r>
    </w:p>
    <w:p w:rsidR="00140650" w:rsidRDefault="00140650" w:rsidP="00140650">
      <w:pPr>
        <w:pStyle w:val="Style7"/>
        <w:widowControl/>
        <w:spacing w:line="240" w:lineRule="auto"/>
        <w:ind w:firstLine="0"/>
        <w:jc w:val="center"/>
        <w:rPr>
          <w:rStyle w:val="FontStyle54"/>
          <w:b/>
          <w:sz w:val="28"/>
          <w:szCs w:val="28"/>
        </w:rPr>
      </w:pPr>
    </w:p>
    <w:p w:rsidR="00140650" w:rsidRDefault="00140650" w:rsidP="00140650">
      <w:pPr>
        <w:pStyle w:val="Style7"/>
        <w:widowControl/>
        <w:spacing w:line="240" w:lineRule="auto"/>
        <w:ind w:firstLine="0"/>
        <w:jc w:val="center"/>
        <w:rPr>
          <w:rStyle w:val="FontStyle54"/>
          <w:b/>
          <w:sz w:val="28"/>
          <w:szCs w:val="28"/>
        </w:rPr>
      </w:pPr>
    </w:p>
    <w:p w:rsidR="00140650" w:rsidRDefault="00140650" w:rsidP="00140650">
      <w:pPr>
        <w:pStyle w:val="Style7"/>
        <w:widowControl/>
        <w:spacing w:line="240" w:lineRule="auto"/>
        <w:ind w:firstLine="0"/>
        <w:jc w:val="center"/>
        <w:rPr>
          <w:rStyle w:val="FontStyle54"/>
          <w:b/>
          <w:sz w:val="28"/>
          <w:szCs w:val="28"/>
        </w:rPr>
      </w:pPr>
    </w:p>
    <w:p w:rsidR="00140650" w:rsidRDefault="00140650" w:rsidP="00140650">
      <w:pPr>
        <w:pStyle w:val="Style7"/>
        <w:widowControl/>
        <w:spacing w:line="240" w:lineRule="auto"/>
        <w:ind w:firstLine="0"/>
        <w:jc w:val="center"/>
        <w:rPr>
          <w:rStyle w:val="FontStyle54"/>
          <w:b/>
          <w:sz w:val="28"/>
          <w:szCs w:val="28"/>
        </w:rPr>
      </w:pPr>
    </w:p>
    <w:p w:rsidR="00140650" w:rsidRDefault="00140650" w:rsidP="00140650">
      <w:pPr>
        <w:pStyle w:val="Style7"/>
        <w:widowControl/>
        <w:spacing w:line="240" w:lineRule="auto"/>
        <w:ind w:firstLine="0"/>
        <w:jc w:val="center"/>
        <w:rPr>
          <w:rStyle w:val="FontStyle54"/>
          <w:b/>
          <w:sz w:val="28"/>
          <w:szCs w:val="28"/>
        </w:rPr>
      </w:pPr>
      <w:r>
        <w:rPr>
          <w:rStyle w:val="FontStyle54"/>
          <w:b/>
          <w:sz w:val="28"/>
          <w:szCs w:val="28"/>
        </w:rPr>
        <w:lastRenderedPageBreak/>
        <w:t>Глава осма</w:t>
      </w:r>
    </w:p>
    <w:p w:rsidR="00140650" w:rsidRDefault="00140650" w:rsidP="00140650">
      <w:pPr>
        <w:pStyle w:val="Style7"/>
        <w:widowControl/>
        <w:spacing w:line="240" w:lineRule="auto"/>
        <w:ind w:firstLine="0"/>
        <w:jc w:val="center"/>
        <w:rPr>
          <w:rStyle w:val="FontStyle54"/>
          <w:b/>
          <w:sz w:val="28"/>
          <w:szCs w:val="28"/>
        </w:rPr>
      </w:pPr>
      <w:r>
        <w:rPr>
          <w:rStyle w:val="FontStyle54"/>
          <w:b/>
          <w:sz w:val="28"/>
          <w:szCs w:val="28"/>
        </w:rPr>
        <w:t>ОБЖАЛВАНЕ</w:t>
      </w:r>
    </w:p>
    <w:p w:rsidR="00140650" w:rsidRDefault="00140650" w:rsidP="00140650">
      <w:pPr>
        <w:pStyle w:val="Style7"/>
        <w:widowControl/>
        <w:spacing w:line="240" w:lineRule="auto"/>
        <w:ind w:firstLine="0"/>
        <w:jc w:val="center"/>
        <w:rPr>
          <w:rStyle w:val="FontStyle54"/>
          <w:b/>
          <w:sz w:val="28"/>
          <w:szCs w:val="28"/>
        </w:rPr>
      </w:pP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34.</w:t>
      </w:r>
      <w:r w:rsidRPr="00885707">
        <w:rPr>
          <w:rStyle w:val="FontStyle54"/>
          <w:sz w:val="28"/>
          <w:szCs w:val="28"/>
        </w:rPr>
        <w:t xml:space="preserve"> По всяка жалба срещу действие, бездействие или решение на Възложителя, както и за всяка наложена обезпечителна мярка, адм</w:t>
      </w:r>
      <w:r w:rsidR="00917DCB" w:rsidRPr="00885707">
        <w:rPr>
          <w:rStyle w:val="FontStyle54"/>
          <w:sz w:val="28"/>
          <w:szCs w:val="28"/>
        </w:rPr>
        <w:t>.</w:t>
      </w:r>
      <w:r w:rsidR="00140650">
        <w:rPr>
          <w:rStyle w:val="FontStyle54"/>
          <w:sz w:val="28"/>
          <w:szCs w:val="28"/>
        </w:rPr>
        <w:t xml:space="preserve"> </w:t>
      </w:r>
      <w:r w:rsidR="00917DCB" w:rsidRPr="00885707">
        <w:rPr>
          <w:rStyle w:val="FontStyle54"/>
          <w:sz w:val="28"/>
          <w:szCs w:val="28"/>
        </w:rPr>
        <w:t>секретар</w:t>
      </w:r>
      <w:r w:rsidRPr="00885707">
        <w:rPr>
          <w:rStyle w:val="FontStyle54"/>
          <w:sz w:val="28"/>
          <w:szCs w:val="28"/>
        </w:rPr>
        <w:t xml:space="preserve"> изготвя становище, което</w:t>
      </w:r>
      <w:r w:rsidR="00140650">
        <w:rPr>
          <w:rStyle w:val="FontStyle54"/>
          <w:sz w:val="28"/>
          <w:szCs w:val="28"/>
        </w:rPr>
        <w:t xml:space="preserve"> </w:t>
      </w:r>
      <w:r w:rsidRPr="00885707">
        <w:rPr>
          <w:rStyle w:val="FontStyle54"/>
          <w:sz w:val="28"/>
          <w:szCs w:val="28"/>
        </w:rPr>
        <w:t xml:space="preserve">докладва на Председателя на </w:t>
      </w:r>
      <w:r w:rsidR="00140650">
        <w:rPr>
          <w:rStyle w:val="FontStyle54"/>
          <w:sz w:val="28"/>
          <w:szCs w:val="28"/>
        </w:rPr>
        <w:t xml:space="preserve">Районен съд – </w:t>
      </w:r>
      <w:r w:rsidR="00917DCB" w:rsidRPr="00885707">
        <w:rPr>
          <w:rStyle w:val="FontStyle54"/>
          <w:sz w:val="28"/>
          <w:szCs w:val="28"/>
        </w:rPr>
        <w:t>Казанлък</w:t>
      </w:r>
      <w:r w:rsidRPr="00885707">
        <w:rPr>
          <w:rStyle w:val="FontStyle54"/>
          <w:sz w:val="28"/>
          <w:szCs w:val="28"/>
        </w:rPr>
        <w:t>.</w:t>
      </w:r>
      <w:r w:rsidR="00140650">
        <w:rPr>
          <w:rStyle w:val="FontStyle54"/>
          <w:sz w:val="28"/>
          <w:szCs w:val="28"/>
        </w:rPr>
        <w:t xml:space="preserve"> </w:t>
      </w:r>
      <w:r w:rsidRPr="00885707">
        <w:rPr>
          <w:rStyle w:val="FontStyle54"/>
          <w:sz w:val="28"/>
          <w:szCs w:val="28"/>
        </w:rPr>
        <w:t>Становището се подписва от Възложителя и се изпраща до К</w:t>
      </w:r>
      <w:r w:rsidR="00BB1182">
        <w:rPr>
          <w:rStyle w:val="FontStyle54"/>
          <w:sz w:val="28"/>
          <w:szCs w:val="28"/>
        </w:rPr>
        <w:t>омисията за защита на конкуренцията /К</w:t>
      </w:r>
      <w:r w:rsidRPr="00885707">
        <w:rPr>
          <w:rStyle w:val="FontStyle54"/>
          <w:sz w:val="28"/>
          <w:szCs w:val="28"/>
        </w:rPr>
        <w:t>ЗК</w:t>
      </w:r>
      <w:r w:rsidR="00BB1182">
        <w:rPr>
          <w:rStyle w:val="FontStyle54"/>
          <w:sz w:val="28"/>
          <w:szCs w:val="28"/>
        </w:rPr>
        <w:t>/</w:t>
      </w:r>
      <w:r w:rsidRPr="00885707">
        <w:rPr>
          <w:rStyle w:val="FontStyle54"/>
          <w:sz w:val="28"/>
          <w:szCs w:val="28"/>
        </w:rPr>
        <w:t xml:space="preserve"> в 3-дневен срок от получаване на уведомлението от КЗК,</w:t>
      </w:r>
      <w:r w:rsidR="00140650">
        <w:rPr>
          <w:rStyle w:val="FontStyle54"/>
          <w:sz w:val="28"/>
          <w:szCs w:val="28"/>
        </w:rPr>
        <w:t xml:space="preserve"> </w:t>
      </w:r>
      <w:r w:rsidRPr="00885707">
        <w:rPr>
          <w:rStyle w:val="FontStyle54"/>
          <w:sz w:val="28"/>
          <w:szCs w:val="28"/>
        </w:rPr>
        <w:t xml:space="preserve">подкрепено при необходимост </w:t>
      </w:r>
      <w:r w:rsidR="00917DCB" w:rsidRPr="00885707">
        <w:rPr>
          <w:rStyle w:val="FontStyle54"/>
          <w:sz w:val="28"/>
          <w:szCs w:val="28"/>
        </w:rPr>
        <w:t xml:space="preserve"> </w:t>
      </w:r>
      <w:r w:rsidRPr="00885707">
        <w:rPr>
          <w:rStyle w:val="FontStyle54"/>
          <w:sz w:val="28"/>
          <w:szCs w:val="28"/>
        </w:rPr>
        <w:t xml:space="preserve">с </w:t>
      </w:r>
      <w:r w:rsidR="00917DCB" w:rsidRPr="00885707">
        <w:rPr>
          <w:rStyle w:val="FontStyle54"/>
          <w:sz w:val="28"/>
          <w:szCs w:val="28"/>
        </w:rPr>
        <w:t xml:space="preserve"> </w:t>
      </w:r>
      <w:r w:rsidRPr="00885707">
        <w:rPr>
          <w:rStyle w:val="FontStyle54"/>
          <w:sz w:val="28"/>
          <w:szCs w:val="28"/>
        </w:rPr>
        <w:t>доказателства.</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35</w:t>
      </w:r>
      <w:r w:rsidRPr="00885707">
        <w:rPr>
          <w:rStyle w:val="FontStyle54"/>
          <w:sz w:val="28"/>
          <w:szCs w:val="28"/>
        </w:rPr>
        <w:t xml:space="preserve">. Процесуалното представителство по образуваните дела се осъществява от Председателя на </w:t>
      </w:r>
      <w:r w:rsidR="00140650">
        <w:rPr>
          <w:rStyle w:val="FontStyle54"/>
          <w:sz w:val="28"/>
          <w:szCs w:val="28"/>
        </w:rPr>
        <w:t>съда</w:t>
      </w:r>
      <w:r w:rsidR="00917DCB" w:rsidRPr="00885707">
        <w:rPr>
          <w:rStyle w:val="FontStyle54"/>
          <w:sz w:val="28"/>
          <w:szCs w:val="28"/>
        </w:rPr>
        <w:t xml:space="preserve"> </w:t>
      </w:r>
      <w:r w:rsidRPr="00885707">
        <w:rPr>
          <w:rStyle w:val="FontStyle54"/>
          <w:sz w:val="28"/>
          <w:szCs w:val="28"/>
        </w:rPr>
        <w:t>или от оправомощено от последния лице.</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36.</w:t>
      </w:r>
      <w:r w:rsidRPr="00885707">
        <w:rPr>
          <w:rStyle w:val="FontStyle54"/>
          <w:sz w:val="28"/>
          <w:szCs w:val="28"/>
        </w:rPr>
        <w:t xml:space="preserve"> Преписките, свързани с оспорване на решенията в процедури по обществени поръчки се съхраняват към досието на обжалваната процедура.</w:t>
      </w:r>
    </w:p>
    <w:p w:rsidR="004E661B" w:rsidRPr="003C694E" w:rsidRDefault="004E661B" w:rsidP="003C694E">
      <w:pPr>
        <w:pStyle w:val="Style7"/>
        <w:widowControl/>
        <w:spacing w:line="240" w:lineRule="auto"/>
        <w:ind w:firstLine="0"/>
        <w:jc w:val="center"/>
        <w:rPr>
          <w:rStyle w:val="FontStyle54"/>
          <w:b/>
          <w:sz w:val="28"/>
          <w:szCs w:val="28"/>
        </w:rPr>
      </w:pPr>
    </w:p>
    <w:p w:rsidR="00F30058" w:rsidRPr="003C694E" w:rsidRDefault="00F30058" w:rsidP="003C694E">
      <w:pPr>
        <w:pStyle w:val="Style5"/>
        <w:widowControl/>
        <w:ind w:left="686"/>
        <w:jc w:val="center"/>
        <w:rPr>
          <w:rStyle w:val="FontStyle52"/>
          <w:sz w:val="28"/>
          <w:szCs w:val="28"/>
        </w:rPr>
      </w:pPr>
      <w:r w:rsidRPr="003C694E">
        <w:rPr>
          <w:rStyle w:val="FontStyle52"/>
          <w:sz w:val="28"/>
          <w:szCs w:val="28"/>
        </w:rPr>
        <w:t xml:space="preserve">Глава </w:t>
      </w:r>
      <w:r w:rsidR="009270DD">
        <w:rPr>
          <w:rStyle w:val="FontStyle52"/>
          <w:sz w:val="28"/>
          <w:szCs w:val="28"/>
        </w:rPr>
        <w:t>девета</w:t>
      </w:r>
    </w:p>
    <w:p w:rsidR="003C694E" w:rsidRDefault="00F30058" w:rsidP="003C694E">
      <w:pPr>
        <w:pStyle w:val="Style7"/>
        <w:widowControl/>
        <w:spacing w:line="240" w:lineRule="auto"/>
        <w:ind w:firstLine="653"/>
        <w:jc w:val="center"/>
        <w:rPr>
          <w:rStyle w:val="FontStyle54"/>
          <w:b/>
          <w:sz w:val="28"/>
          <w:szCs w:val="28"/>
        </w:rPr>
      </w:pPr>
      <w:r w:rsidRPr="003C694E">
        <w:rPr>
          <w:rStyle w:val="FontStyle54"/>
          <w:b/>
          <w:sz w:val="28"/>
          <w:szCs w:val="28"/>
        </w:rPr>
        <w:t xml:space="preserve">ПРАВИЛА ЗА ВЪЗЛАГАНЕ НА ОБЩЕСТВЕНИ ПОРЪЧКИ </w:t>
      </w:r>
    </w:p>
    <w:p w:rsidR="00F30058" w:rsidRPr="003C694E" w:rsidRDefault="00F30058" w:rsidP="003C694E">
      <w:pPr>
        <w:pStyle w:val="Style7"/>
        <w:widowControl/>
        <w:spacing w:line="240" w:lineRule="auto"/>
        <w:ind w:firstLine="653"/>
        <w:jc w:val="center"/>
        <w:rPr>
          <w:rStyle w:val="FontStyle54"/>
          <w:b/>
          <w:sz w:val="28"/>
          <w:szCs w:val="28"/>
        </w:rPr>
      </w:pPr>
      <w:r w:rsidRPr="003C694E">
        <w:rPr>
          <w:rStyle w:val="FontStyle54"/>
          <w:b/>
          <w:sz w:val="28"/>
          <w:szCs w:val="28"/>
        </w:rPr>
        <w:t>НА НИСКА СТОЙНОСТ</w:t>
      </w:r>
    </w:p>
    <w:p w:rsidR="007B66FA" w:rsidRPr="00885707" w:rsidRDefault="007B66FA" w:rsidP="00885707">
      <w:pPr>
        <w:pStyle w:val="Style7"/>
        <w:widowControl/>
        <w:spacing w:line="240" w:lineRule="auto"/>
        <w:ind w:firstLine="648"/>
        <w:rPr>
          <w:rStyle w:val="FontStyle54"/>
          <w:sz w:val="28"/>
          <w:szCs w:val="28"/>
        </w:rPr>
      </w:pP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38.</w:t>
      </w:r>
      <w:r w:rsidRPr="00885707">
        <w:rPr>
          <w:rStyle w:val="FontStyle54"/>
          <w:sz w:val="28"/>
          <w:szCs w:val="28"/>
        </w:rPr>
        <w:t xml:space="preserve"> Когато в План-графика на обществените поръчки е предвидено възлагане на доставка, услуга или строителство по реда на Глава двадесет и шеста от ЗОП чрез събиране на оферти с обява, подготовката на условията на обществената поръчка се извършва по реда от настоящите правила.</w:t>
      </w:r>
    </w:p>
    <w:p w:rsidR="00F30058" w:rsidRPr="00885707" w:rsidRDefault="00F30058" w:rsidP="00885707">
      <w:pPr>
        <w:pStyle w:val="Style7"/>
        <w:widowControl/>
        <w:spacing w:line="240" w:lineRule="auto"/>
        <w:ind w:firstLine="0"/>
        <w:rPr>
          <w:rStyle w:val="FontStyle54"/>
          <w:sz w:val="28"/>
          <w:szCs w:val="28"/>
        </w:rPr>
      </w:pPr>
      <w:r w:rsidRPr="003C694E">
        <w:rPr>
          <w:rStyle w:val="FontStyle54"/>
          <w:b/>
          <w:sz w:val="28"/>
          <w:szCs w:val="28"/>
        </w:rPr>
        <w:t>Чл. 39.</w:t>
      </w:r>
      <w:r w:rsidRPr="00885707">
        <w:rPr>
          <w:rStyle w:val="FontStyle54"/>
          <w:sz w:val="28"/>
          <w:szCs w:val="28"/>
        </w:rPr>
        <w:t xml:space="preserve"> </w:t>
      </w:r>
      <w:r w:rsidR="00BB1182">
        <w:rPr>
          <w:b/>
          <w:sz w:val="28"/>
          <w:szCs w:val="28"/>
        </w:rPr>
        <w:t xml:space="preserve">(1) </w:t>
      </w:r>
      <w:r w:rsidRPr="00885707">
        <w:rPr>
          <w:rStyle w:val="FontStyle54"/>
          <w:sz w:val="28"/>
          <w:szCs w:val="28"/>
        </w:rPr>
        <w:t>Подготовката на процедурата се извършва съгласно правилата</w:t>
      </w:r>
      <w:r w:rsidR="00BB1182">
        <w:rPr>
          <w:rStyle w:val="FontStyle54"/>
          <w:sz w:val="28"/>
          <w:szCs w:val="28"/>
        </w:rPr>
        <w:t>,</w:t>
      </w:r>
      <w:r w:rsidRPr="00885707">
        <w:rPr>
          <w:rStyle w:val="FontStyle54"/>
          <w:sz w:val="28"/>
          <w:szCs w:val="28"/>
        </w:rPr>
        <w:t xml:space="preserve"> посочени в чл.10.</w:t>
      </w:r>
    </w:p>
    <w:p w:rsidR="00F30058" w:rsidRPr="00885707" w:rsidRDefault="00BB1182" w:rsidP="00885707">
      <w:pPr>
        <w:pStyle w:val="Style7"/>
        <w:widowControl/>
        <w:spacing w:line="240" w:lineRule="auto"/>
        <w:ind w:firstLine="653"/>
        <w:rPr>
          <w:rStyle w:val="FontStyle54"/>
          <w:sz w:val="28"/>
          <w:szCs w:val="28"/>
        </w:rPr>
      </w:pPr>
      <w:r>
        <w:rPr>
          <w:b/>
          <w:sz w:val="28"/>
          <w:szCs w:val="28"/>
        </w:rPr>
        <w:t xml:space="preserve">(2) </w:t>
      </w:r>
      <w:r w:rsidR="00F30058" w:rsidRPr="00885707">
        <w:rPr>
          <w:rStyle w:val="FontStyle54"/>
          <w:sz w:val="28"/>
          <w:szCs w:val="28"/>
        </w:rPr>
        <w:t xml:space="preserve">Възложителят открива възлагането на поръчката с публикуване </w:t>
      </w:r>
      <w:r>
        <w:rPr>
          <w:rStyle w:val="FontStyle54"/>
          <w:sz w:val="28"/>
          <w:szCs w:val="28"/>
        </w:rPr>
        <w:t>в</w:t>
      </w:r>
      <w:r w:rsidR="00F30058" w:rsidRPr="00885707">
        <w:rPr>
          <w:rStyle w:val="FontStyle54"/>
          <w:sz w:val="28"/>
          <w:szCs w:val="28"/>
        </w:rPr>
        <w:t xml:space="preserve"> профила на купувача на обява за събиране на оферти, която се изготвя по образец и съдържа най-малко следната информация:</w:t>
      </w:r>
    </w:p>
    <w:p w:rsidR="00F30058" w:rsidRPr="00885707" w:rsidRDefault="00F30058" w:rsidP="00BB1182">
      <w:pPr>
        <w:pStyle w:val="Style6"/>
        <w:widowControl/>
        <w:numPr>
          <w:ilvl w:val="0"/>
          <w:numId w:val="13"/>
        </w:numPr>
        <w:tabs>
          <w:tab w:val="left" w:pos="1018"/>
        </w:tabs>
        <w:spacing w:line="240" w:lineRule="auto"/>
        <w:ind w:left="763" w:firstLine="0"/>
        <w:jc w:val="left"/>
        <w:rPr>
          <w:rStyle w:val="FontStyle54"/>
          <w:sz w:val="28"/>
          <w:szCs w:val="28"/>
        </w:rPr>
      </w:pPr>
      <w:r w:rsidRPr="00885707">
        <w:rPr>
          <w:rStyle w:val="FontStyle54"/>
          <w:sz w:val="28"/>
          <w:szCs w:val="28"/>
        </w:rPr>
        <w:t>Наименование на възложителя.</w:t>
      </w:r>
    </w:p>
    <w:p w:rsidR="00F30058" w:rsidRPr="00885707" w:rsidRDefault="00F30058" w:rsidP="00885707">
      <w:pPr>
        <w:pStyle w:val="Style6"/>
        <w:widowControl/>
        <w:numPr>
          <w:ilvl w:val="0"/>
          <w:numId w:val="13"/>
        </w:numPr>
        <w:tabs>
          <w:tab w:val="left" w:pos="1018"/>
        </w:tabs>
        <w:spacing w:line="240" w:lineRule="auto"/>
        <w:ind w:left="763" w:firstLine="0"/>
        <w:jc w:val="left"/>
        <w:rPr>
          <w:rStyle w:val="FontStyle54"/>
          <w:sz w:val="28"/>
          <w:szCs w:val="28"/>
        </w:rPr>
      </w:pPr>
      <w:r w:rsidRPr="00885707">
        <w:rPr>
          <w:rStyle w:val="FontStyle54"/>
          <w:sz w:val="28"/>
          <w:szCs w:val="28"/>
        </w:rPr>
        <w:t>Обект, предмет и кратко описание на поръчката.</w:t>
      </w:r>
    </w:p>
    <w:p w:rsidR="00F30058" w:rsidRPr="00885707" w:rsidRDefault="00BB1182" w:rsidP="00BB1182">
      <w:pPr>
        <w:pStyle w:val="Style6"/>
        <w:widowControl/>
        <w:tabs>
          <w:tab w:val="left" w:pos="898"/>
        </w:tabs>
        <w:spacing w:line="240" w:lineRule="auto"/>
        <w:ind w:firstLine="643"/>
        <w:rPr>
          <w:rStyle w:val="FontStyle54"/>
          <w:sz w:val="28"/>
          <w:szCs w:val="28"/>
        </w:rPr>
      </w:pPr>
      <w:r w:rsidRPr="00BB1182">
        <w:rPr>
          <w:rStyle w:val="FontStyle54"/>
          <w:sz w:val="28"/>
          <w:szCs w:val="28"/>
        </w:rPr>
        <w:t xml:space="preserve">  </w:t>
      </w:r>
      <w:r>
        <w:rPr>
          <w:rStyle w:val="FontStyle54"/>
          <w:sz w:val="28"/>
          <w:szCs w:val="28"/>
        </w:rPr>
        <w:t xml:space="preserve">3. </w:t>
      </w:r>
      <w:r w:rsidR="00F30058" w:rsidRPr="00885707">
        <w:rPr>
          <w:rStyle w:val="FontStyle54"/>
          <w:sz w:val="28"/>
          <w:szCs w:val="28"/>
        </w:rPr>
        <w:t>Условия, на които следва да отговарят участниците, включително</w:t>
      </w:r>
      <w:r w:rsidR="00F30058" w:rsidRPr="00885707">
        <w:rPr>
          <w:rStyle w:val="FontStyle54"/>
          <w:sz w:val="28"/>
          <w:szCs w:val="28"/>
        </w:rPr>
        <w:br/>
        <w:t>изискванията за финансови и икономически условия, технически способности и</w:t>
      </w:r>
      <w:r w:rsidR="00F30058" w:rsidRPr="00885707">
        <w:rPr>
          <w:rStyle w:val="FontStyle54"/>
          <w:sz w:val="28"/>
          <w:szCs w:val="28"/>
        </w:rPr>
        <w:br/>
        <w:t>квалификация, когато е приложимо.</w:t>
      </w:r>
    </w:p>
    <w:p w:rsidR="00F30058" w:rsidRPr="00885707" w:rsidRDefault="00BB1182" w:rsidP="00BB1182">
      <w:pPr>
        <w:pStyle w:val="Style6"/>
        <w:widowControl/>
        <w:numPr>
          <w:ilvl w:val="0"/>
          <w:numId w:val="15"/>
        </w:numPr>
        <w:tabs>
          <w:tab w:val="left" w:pos="1018"/>
        </w:tabs>
        <w:spacing w:line="240" w:lineRule="auto"/>
        <w:ind w:left="763" w:firstLine="0"/>
        <w:jc w:val="left"/>
        <w:rPr>
          <w:rStyle w:val="FontStyle54"/>
          <w:sz w:val="28"/>
          <w:szCs w:val="28"/>
        </w:rPr>
      </w:pPr>
      <w:r>
        <w:rPr>
          <w:rStyle w:val="FontStyle54"/>
          <w:sz w:val="28"/>
          <w:szCs w:val="28"/>
        </w:rPr>
        <w:t>С</w:t>
      </w:r>
      <w:r w:rsidR="00F30058" w:rsidRPr="00885707">
        <w:rPr>
          <w:rStyle w:val="FontStyle54"/>
          <w:sz w:val="28"/>
          <w:szCs w:val="28"/>
        </w:rPr>
        <w:t>рок за подаване на офертите.</w:t>
      </w:r>
    </w:p>
    <w:p w:rsidR="00BB1182" w:rsidRDefault="00F30058" w:rsidP="00BB1182">
      <w:pPr>
        <w:pStyle w:val="Style6"/>
        <w:widowControl/>
        <w:numPr>
          <w:ilvl w:val="0"/>
          <w:numId w:val="15"/>
        </w:numPr>
        <w:tabs>
          <w:tab w:val="left" w:pos="1018"/>
        </w:tabs>
        <w:spacing w:line="240" w:lineRule="auto"/>
        <w:ind w:left="763" w:firstLine="0"/>
        <w:jc w:val="left"/>
        <w:rPr>
          <w:rStyle w:val="FontStyle54"/>
          <w:sz w:val="28"/>
          <w:szCs w:val="28"/>
        </w:rPr>
      </w:pPr>
      <w:r w:rsidRPr="00BB1182">
        <w:rPr>
          <w:rStyle w:val="FontStyle54"/>
          <w:sz w:val="28"/>
          <w:szCs w:val="28"/>
        </w:rPr>
        <w:t>Срок на валидност на офертите.</w:t>
      </w:r>
    </w:p>
    <w:p w:rsidR="00F30058" w:rsidRPr="00BB1182" w:rsidRDefault="00F30058" w:rsidP="00BB1182">
      <w:pPr>
        <w:pStyle w:val="Style6"/>
        <w:widowControl/>
        <w:numPr>
          <w:ilvl w:val="0"/>
          <w:numId w:val="15"/>
        </w:numPr>
        <w:tabs>
          <w:tab w:val="left" w:pos="1018"/>
        </w:tabs>
        <w:spacing w:line="240" w:lineRule="auto"/>
        <w:ind w:left="763" w:firstLine="0"/>
        <w:jc w:val="left"/>
        <w:rPr>
          <w:rStyle w:val="FontStyle54"/>
          <w:sz w:val="28"/>
          <w:szCs w:val="28"/>
        </w:rPr>
      </w:pPr>
      <w:r w:rsidRPr="00BB1182">
        <w:rPr>
          <w:rStyle w:val="FontStyle54"/>
          <w:sz w:val="28"/>
          <w:szCs w:val="28"/>
        </w:rPr>
        <w:t>Критерия за възлагане, включително показателите за оценка и тяхната</w:t>
      </w:r>
      <w:r w:rsidRPr="00BB1182">
        <w:rPr>
          <w:rStyle w:val="FontStyle54"/>
          <w:sz w:val="28"/>
          <w:szCs w:val="28"/>
        </w:rPr>
        <w:br/>
        <w:t>тежест.</w:t>
      </w:r>
    </w:p>
    <w:p w:rsidR="00F30058" w:rsidRPr="00885707" w:rsidRDefault="00F30058" w:rsidP="00BB1182">
      <w:pPr>
        <w:pStyle w:val="Style6"/>
        <w:widowControl/>
        <w:numPr>
          <w:ilvl w:val="0"/>
          <w:numId w:val="34"/>
        </w:numPr>
        <w:tabs>
          <w:tab w:val="left" w:pos="1018"/>
        </w:tabs>
        <w:spacing w:line="240" w:lineRule="auto"/>
        <w:jc w:val="left"/>
        <w:rPr>
          <w:rStyle w:val="FontStyle54"/>
          <w:sz w:val="28"/>
          <w:szCs w:val="28"/>
        </w:rPr>
      </w:pPr>
      <w:r w:rsidRPr="00885707">
        <w:rPr>
          <w:rStyle w:val="FontStyle54"/>
          <w:sz w:val="28"/>
          <w:szCs w:val="28"/>
        </w:rPr>
        <w:t>Дата и час на отваряне на офертите.</w:t>
      </w:r>
    </w:p>
    <w:p w:rsidR="00F30058" w:rsidRPr="00885707" w:rsidRDefault="00F30058" w:rsidP="00BB1182">
      <w:pPr>
        <w:pStyle w:val="Style6"/>
        <w:widowControl/>
        <w:numPr>
          <w:ilvl w:val="0"/>
          <w:numId w:val="34"/>
        </w:numPr>
        <w:tabs>
          <w:tab w:val="left" w:pos="1018"/>
        </w:tabs>
        <w:spacing w:line="240" w:lineRule="auto"/>
        <w:jc w:val="left"/>
        <w:rPr>
          <w:rStyle w:val="FontStyle54"/>
          <w:sz w:val="28"/>
          <w:szCs w:val="28"/>
        </w:rPr>
      </w:pPr>
      <w:r w:rsidRPr="00885707">
        <w:rPr>
          <w:rStyle w:val="FontStyle54"/>
          <w:sz w:val="28"/>
          <w:szCs w:val="28"/>
        </w:rPr>
        <w:t>Обособени позиции, когато е приложимо.</w:t>
      </w:r>
    </w:p>
    <w:p w:rsidR="00F30058" w:rsidRPr="00885707" w:rsidRDefault="00BB1182" w:rsidP="00BB1182">
      <w:pPr>
        <w:pStyle w:val="Style6"/>
        <w:widowControl/>
        <w:tabs>
          <w:tab w:val="left" w:pos="1118"/>
        </w:tabs>
        <w:spacing w:line="240" w:lineRule="auto"/>
        <w:jc w:val="left"/>
        <w:rPr>
          <w:rStyle w:val="FontStyle54"/>
          <w:sz w:val="28"/>
          <w:szCs w:val="28"/>
        </w:rPr>
      </w:pPr>
      <w:r>
        <w:rPr>
          <w:rStyle w:val="FontStyle54"/>
          <w:sz w:val="28"/>
          <w:szCs w:val="28"/>
        </w:rPr>
        <w:t xml:space="preserve">  </w:t>
      </w:r>
      <w:r w:rsidR="00F30058" w:rsidRPr="00885707">
        <w:rPr>
          <w:rStyle w:val="FontStyle54"/>
          <w:sz w:val="28"/>
          <w:szCs w:val="28"/>
        </w:rPr>
        <w:t>9.</w:t>
      </w:r>
      <w:r w:rsidR="00F30058" w:rsidRPr="00885707">
        <w:rPr>
          <w:rStyle w:val="FontStyle54"/>
          <w:spacing w:val="0"/>
          <w:sz w:val="28"/>
          <w:szCs w:val="28"/>
        </w:rPr>
        <w:tab/>
      </w:r>
      <w:r w:rsidR="00F30058" w:rsidRPr="00885707">
        <w:rPr>
          <w:rStyle w:val="FontStyle54"/>
          <w:sz w:val="28"/>
          <w:szCs w:val="28"/>
        </w:rPr>
        <w:t>Друга информация, когато е приложимо.</w:t>
      </w:r>
    </w:p>
    <w:p w:rsidR="00F30058" w:rsidRPr="00885707" w:rsidRDefault="00BB1182" w:rsidP="00BB1182">
      <w:pPr>
        <w:pStyle w:val="Style7"/>
        <w:widowControl/>
        <w:spacing w:line="240" w:lineRule="auto"/>
        <w:ind w:firstLine="672"/>
        <w:jc w:val="left"/>
        <w:rPr>
          <w:rStyle w:val="FontStyle54"/>
          <w:sz w:val="28"/>
          <w:szCs w:val="28"/>
        </w:rPr>
      </w:pPr>
      <w:r>
        <w:rPr>
          <w:b/>
          <w:sz w:val="28"/>
          <w:szCs w:val="28"/>
        </w:rPr>
        <w:t xml:space="preserve">(3) </w:t>
      </w:r>
      <w:r w:rsidR="00F30058" w:rsidRPr="00885707">
        <w:rPr>
          <w:rStyle w:val="FontStyle54"/>
          <w:sz w:val="28"/>
          <w:szCs w:val="28"/>
        </w:rPr>
        <w:t>Заедно с обявата се публикуват и техническите спецификации.</w:t>
      </w:r>
    </w:p>
    <w:p w:rsidR="00F30058" w:rsidRPr="00885707" w:rsidRDefault="00BB1182" w:rsidP="00BB1182">
      <w:pPr>
        <w:pStyle w:val="Style7"/>
        <w:widowControl/>
        <w:spacing w:line="240" w:lineRule="auto"/>
        <w:rPr>
          <w:rStyle w:val="FontStyle54"/>
          <w:sz w:val="28"/>
          <w:szCs w:val="28"/>
        </w:rPr>
      </w:pPr>
      <w:r>
        <w:rPr>
          <w:b/>
          <w:sz w:val="28"/>
          <w:szCs w:val="28"/>
        </w:rPr>
        <w:t xml:space="preserve">(4) </w:t>
      </w:r>
      <w:r w:rsidR="00F30058" w:rsidRPr="00885707">
        <w:rPr>
          <w:rStyle w:val="FontStyle54"/>
          <w:sz w:val="28"/>
          <w:szCs w:val="28"/>
        </w:rPr>
        <w:t>В деня на публикуване на обявата по чл.</w:t>
      </w:r>
      <w:r>
        <w:rPr>
          <w:rStyle w:val="FontStyle54"/>
          <w:sz w:val="28"/>
          <w:szCs w:val="28"/>
        </w:rPr>
        <w:t xml:space="preserve"> </w:t>
      </w:r>
      <w:r w:rsidR="00160793">
        <w:rPr>
          <w:rStyle w:val="FontStyle54"/>
          <w:sz w:val="28"/>
          <w:szCs w:val="28"/>
        </w:rPr>
        <w:t>39</w:t>
      </w:r>
      <w:r w:rsidR="00F30058" w:rsidRPr="00885707">
        <w:rPr>
          <w:rStyle w:val="FontStyle54"/>
          <w:sz w:val="28"/>
          <w:szCs w:val="28"/>
        </w:rPr>
        <w:t>, ал.</w:t>
      </w:r>
      <w:r>
        <w:rPr>
          <w:rStyle w:val="FontStyle54"/>
          <w:sz w:val="28"/>
          <w:szCs w:val="28"/>
        </w:rPr>
        <w:t xml:space="preserve"> </w:t>
      </w:r>
      <w:r w:rsidR="00F30058" w:rsidRPr="00885707">
        <w:rPr>
          <w:rStyle w:val="FontStyle54"/>
          <w:sz w:val="28"/>
          <w:szCs w:val="28"/>
        </w:rPr>
        <w:t xml:space="preserve">2 </w:t>
      </w:r>
      <w:r>
        <w:rPr>
          <w:rStyle w:val="FontStyle54"/>
          <w:sz w:val="28"/>
          <w:szCs w:val="28"/>
        </w:rPr>
        <w:t>в</w:t>
      </w:r>
      <w:r w:rsidR="00F30058" w:rsidRPr="00885707">
        <w:rPr>
          <w:rStyle w:val="FontStyle54"/>
          <w:sz w:val="28"/>
          <w:szCs w:val="28"/>
        </w:rPr>
        <w:t xml:space="preserve"> профила на купувача, системни</w:t>
      </w:r>
      <w:r w:rsidR="00917DCB" w:rsidRPr="00885707">
        <w:rPr>
          <w:rStyle w:val="FontStyle54"/>
          <w:sz w:val="28"/>
          <w:szCs w:val="28"/>
        </w:rPr>
        <w:t>я</w:t>
      </w:r>
      <w:r>
        <w:rPr>
          <w:rStyle w:val="FontStyle54"/>
          <w:sz w:val="28"/>
          <w:szCs w:val="28"/>
        </w:rPr>
        <w:t>т администратор публикува кратка информация</w:t>
      </w:r>
      <w:r w:rsidR="00F30058" w:rsidRPr="00885707">
        <w:rPr>
          <w:rStyle w:val="FontStyle60"/>
          <w:sz w:val="28"/>
          <w:szCs w:val="28"/>
        </w:rPr>
        <w:t xml:space="preserve"> </w:t>
      </w:r>
      <w:r w:rsidR="00F30058" w:rsidRPr="00885707">
        <w:rPr>
          <w:rStyle w:val="FontStyle54"/>
          <w:sz w:val="28"/>
          <w:szCs w:val="28"/>
        </w:rPr>
        <w:t>за поръчката на портала на АОП чрез директно въвеждане с използване на специализиран софтуер, предоставен от агенцията.</w:t>
      </w:r>
      <w:r>
        <w:rPr>
          <w:rStyle w:val="FontStyle54"/>
          <w:sz w:val="28"/>
          <w:szCs w:val="28"/>
        </w:rPr>
        <w:t xml:space="preserve"> </w:t>
      </w:r>
      <w:r w:rsidR="00F30058" w:rsidRPr="00885707">
        <w:rPr>
          <w:rStyle w:val="FontStyle54"/>
          <w:sz w:val="28"/>
          <w:szCs w:val="28"/>
        </w:rPr>
        <w:t>Информацията се попълва по образец и съдържа данни за възложителя, кратко описание на предмета на поръчката, прогнозна стойност и срок за получаване на оферти.</w:t>
      </w:r>
      <w:r>
        <w:rPr>
          <w:rStyle w:val="FontStyle54"/>
          <w:sz w:val="28"/>
          <w:szCs w:val="28"/>
        </w:rPr>
        <w:t xml:space="preserve"> </w:t>
      </w:r>
      <w:r w:rsidR="00F30058" w:rsidRPr="00885707">
        <w:rPr>
          <w:rStyle w:val="FontStyle54"/>
          <w:sz w:val="28"/>
          <w:szCs w:val="28"/>
        </w:rPr>
        <w:t>В информацията се посочва връзка към съответния раздел в профила на купувача,в който са публикувани обявата и други документи,</w:t>
      </w:r>
      <w:r>
        <w:rPr>
          <w:rStyle w:val="FontStyle54"/>
          <w:sz w:val="28"/>
          <w:szCs w:val="28"/>
        </w:rPr>
        <w:t xml:space="preserve"> </w:t>
      </w:r>
      <w:r w:rsidR="00F30058" w:rsidRPr="00885707">
        <w:rPr>
          <w:rStyle w:val="FontStyle54"/>
          <w:sz w:val="28"/>
          <w:szCs w:val="28"/>
        </w:rPr>
        <w:t>свързани с обществената поръчка.</w:t>
      </w:r>
    </w:p>
    <w:p w:rsidR="00F30058" w:rsidRPr="00885707" w:rsidRDefault="00BB1182" w:rsidP="00885707">
      <w:pPr>
        <w:pStyle w:val="Style7"/>
        <w:widowControl/>
        <w:spacing w:line="240" w:lineRule="auto"/>
        <w:ind w:firstLine="653"/>
        <w:rPr>
          <w:rStyle w:val="FontStyle54"/>
          <w:sz w:val="28"/>
          <w:szCs w:val="28"/>
        </w:rPr>
      </w:pPr>
      <w:r>
        <w:rPr>
          <w:b/>
          <w:sz w:val="28"/>
          <w:szCs w:val="28"/>
        </w:rPr>
        <w:lastRenderedPageBreak/>
        <w:t xml:space="preserve">(5) </w:t>
      </w:r>
      <w:r w:rsidR="00F30058" w:rsidRPr="00885707">
        <w:rPr>
          <w:rStyle w:val="FontStyle54"/>
          <w:sz w:val="28"/>
          <w:szCs w:val="28"/>
        </w:rPr>
        <w:t>Срокът за получаване на оферти трябва да е съобразен с обема и сложността на поръчката и не може да бъде по-кратък от 7 дни - за услуги и доставки, а когато поръчката е за строителство - 15 дни от публикуването на обявата в Профила на купувача.</w:t>
      </w:r>
    </w:p>
    <w:p w:rsidR="00F30058" w:rsidRPr="00885707" w:rsidRDefault="00BB1182" w:rsidP="00885707">
      <w:pPr>
        <w:pStyle w:val="Style7"/>
        <w:widowControl/>
        <w:spacing w:line="240" w:lineRule="auto"/>
        <w:ind w:firstLine="648"/>
        <w:rPr>
          <w:rStyle w:val="FontStyle54"/>
          <w:sz w:val="28"/>
          <w:szCs w:val="28"/>
        </w:rPr>
      </w:pPr>
      <w:r>
        <w:rPr>
          <w:b/>
          <w:sz w:val="28"/>
          <w:szCs w:val="28"/>
        </w:rPr>
        <w:t>(</w:t>
      </w:r>
      <w:r w:rsidR="0075611C">
        <w:rPr>
          <w:b/>
          <w:sz w:val="28"/>
          <w:szCs w:val="28"/>
        </w:rPr>
        <w:t>6</w:t>
      </w:r>
      <w:r>
        <w:rPr>
          <w:b/>
          <w:sz w:val="28"/>
          <w:szCs w:val="28"/>
        </w:rPr>
        <w:t xml:space="preserve">) </w:t>
      </w:r>
      <w:r w:rsidR="00F30058" w:rsidRPr="00885707">
        <w:rPr>
          <w:rStyle w:val="FontStyle54"/>
          <w:sz w:val="28"/>
          <w:szCs w:val="28"/>
        </w:rPr>
        <w:t>Възложителят удължава срока по ал.</w:t>
      </w:r>
      <w:r w:rsidR="0075611C">
        <w:rPr>
          <w:rStyle w:val="FontStyle54"/>
          <w:sz w:val="28"/>
          <w:szCs w:val="28"/>
        </w:rPr>
        <w:t xml:space="preserve"> </w:t>
      </w:r>
      <w:r w:rsidR="00F30058" w:rsidRPr="00885707">
        <w:rPr>
          <w:rStyle w:val="FontStyle54"/>
          <w:sz w:val="28"/>
          <w:szCs w:val="28"/>
        </w:rPr>
        <w:t>5 с най-малко три дни,</w:t>
      </w:r>
      <w:r w:rsidR="0075611C">
        <w:rPr>
          <w:rStyle w:val="FontStyle54"/>
          <w:sz w:val="28"/>
          <w:szCs w:val="28"/>
        </w:rPr>
        <w:t xml:space="preserve"> </w:t>
      </w:r>
      <w:r w:rsidR="00F30058" w:rsidRPr="00885707">
        <w:rPr>
          <w:rStyle w:val="FontStyle54"/>
          <w:sz w:val="28"/>
          <w:szCs w:val="28"/>
        </w:rPr>
        <w:t>когато в първоначално определения срок са получени по-малко от три оферти.</w:t>
      </w:r>
    </w:p>
    <w:p w:rsidR="00BB1182" w:rsidRDefault="00BB1182" w:rsidP="00BB1182">
      <w:pPr>
        <w:pStyle w:val="Style7"/>
        <w:widowControl/>
        <w:spacing w:line="240" w:lineRule="auto"/>
        <w:ind w:firstLine="643"/>
        <w:rPr>
          <w:rStyle w:val="FontStyle54"/>
          <w:sz w:val="28"/>
          <w:szCs w:val="28"/>
          <w:lang w:eastAsia="en-US"/>
        </w:rPr>
      </w:pPr>
      <w:r>
        <w:rPr>
          <w:b/>
          <w:sz w:val="28"/>
          <w:szCs w:val="28"/>
        </w:rPr>
        <w:t>(</w:t>
      </w:r>
      <w:r w:rsidR="0075611C">
        <w:rPr>
          <w:b/>
          <w:sz w:val="28"/>
          <w:szCs w:val="28"/>
        </w:rPr>
        <w:t>7</w:t>
      </w:r>
      <w:r>
        <w:rPr>
          <w:b/>
          <w:sz w:val="28"/>
          <w:szCs w:val="28"/>
        </w:rPr>
        <w:t xml:space="preserve">) </w:t>
      </w:r>
      <w:r w:rsidR="00F30058" w:rsidRPr="00885707">
        <w:rPr>
          <w:rStyle w:val="FontStyle54"/>
          <w:sz w:val="28"/>
          <w:szCs w:val="28"/>
          <w:lang w:eastAsia="en-US"/>
        </w:rPr>
        <w:t>След изтичане на срока по ал.</w:t>
      </w:r>
      <w:r w:rsidR="0075611C">
        <w:rPr>
          <w:rStyle w:val="FontStyle54"/>
          <w:sz w:val="28"/>
          <w:szCs w:val="28"/>
          <w:lang w:eastAsia="en-US"/>
        </w:rPr>
        <w:t xml:space="preserve"> </w:t>
      </w:r>
      <w:r w:rsidR="00F30058" w:rsidRPr="00885707">
        <w:rPr>
          <w:rStyle w:val="FontStyle54"/>
          <w:sz w:val="28"/>
          <w:szCs w:val="28"/>
          <w:lang w:eastAsia="en-US"/>
        </w:rPr>
        <w:t>6 възложителят разглежда и оценява получените оф</w:t>
      </w:r>
      <w:r>
        <w:rPr>
          <w:rStyle w:val="FontStyle54"/>
          <w:sz w:val="28"/>
          <w:szCs w:val="28"/>
          <w:lang w:eastAsia="en-US"/>
        </w:rPr>
        <w:t>ерти независимо от техния брой.</w:t>
      </w:r>
    </w:p>
    <w:p w:rsidR="00F30058" w:rsidRPr="00885707" w:rsidRDefault="00F30058" w:rsidP="00BB1182">
      <w:pPr>
        <w:pStyle w:val="Style7"/>
        <w:widowControl/>
        <w:spacing w:line="240" w:lineRule="auto"/>
        <w:ind w:firstLine="0"/>
        <w:rPr>
          <w:rStyle w:val="FontStyle54"/>
          <w:sz w:val="28"/>
          <w:szCs w:val="28"/>
          <w:lang w:eastAsia="en-US"/>
        </w:rPr>
      </w:pPr>
      <w:r w:rsidRPr="00BB1182">
        <w:rPr>
          <w:rStyle w:val="FontStyle60"/>
          <w:sz w:val="28"/>
          <w:szCs w:val="28"/>
        </w:rPr>
        <w:t xml:space="preserve">Чл. </w:t>
      </w:r>
      <w:r w:rsidRPr="0075611C">
        <w:rPr>
          <w:rStyle w:val="FontStyle54"/>
          <w:b/>
          <w:sz w:val="28"/>
          <w:szCs w:val="28"/>
        </w:rPr>
        <w:t>40.</w:t>
      </w:r>
      <w:r w:rsidRPr="00885707">
        <w:rPr>
          <w:rStyle w:val="FontStyle54"/>
          <w:sz w:val="28"/>
          <w:szCs w:val="28"/>
        </w:rPr>
        <w:t xml:space="preserve"> Когато в срок до 3 дни преди изтичане на крайния срок за подаване на оферти</w:t>
      </w:r>
      <w:r w:rsidR="0075611C">
        <w:rPr>
          <w:rStyle w:val="FontStyle54"/>
          <w:sz w:val="28"/>
          <w:szCs w:val="28"/>
        </w:rPr>
        <w:t>,</w:t>
      </w:r>
      <w:r w:rsidRPr="00885707">
        <w:rPr>
          <w:rStyle w:val="FontStyle54"/>
          <w:sz w:val="28"/>
          <w:szCs w:val="28"/>
        </w:rPr>
        <w:t xml:space="preserve"> постъпи писмено искане за разяснение по условията на обществената поръчка, най-късно на следващия работен ден трябва </w:t>
      </w:r>
      <w:r w:rsidR="0075611C">
        <w:rPr>
          <w:rStyle w:val="FontStyle54"/>
          <w:sz w:val="28"/>
          <w:szCs w:val="28"/>
        </w:rPr>
        <w:t>в</w:t>
      </w:r>
      <w:r w:rsidRPr="00885707">
        <w:rPr>
          <w:rStyle w:val="FontStyle54"/>
          <w:sz w:val="28"/>
          <w:szCs w:val="28"/>
        </w:rPr>
        <w:t xml:space="preserve"> профила на купувача да се публикуват писмени разяснения.</w:t>
      </w:r>
    </w:p>
    <w:p w:rsidR="00F30058" w:rsidRPr="00885707" w:rsidRDefault="00F30058" w:rsidP="00885707">
      <w:pPr>
        <w:pStyle w:val="Style7"/>
        <w:widowControl/>
        <w:tabs>
          <w:tab w:val="left" w:leader="dot" w:pos="1790"/>
        </w:tabs>
        <w:spacing w:line="240" w:lineRule="auto"/>
        <w:ind w:firstLine="0"/>
        <w:rPr>
          <w:rStyle w:val="FontStyle51"/>
          <w:i w:val="0"/>
          <w:sz w:val="28"/>
          <w:szCs w:val="28"/>
        </w:rPr>
      </w:pPr>
      <w:r w:rsidRPr="00885707">
        <w:rPr>
          <w:rStyle w:val="FontStyle60"/>
          <w:sz w:val="28"/>
          <w:szCs w:val="28"/>
        </w:rPr>
        <w:t xml:space="preserve">Чл. </w:t>
      </w:r>
      <w:r w:rsidRPr="003C694E">
        <w:rPr>
          <w:rStyle w:val="FontStyle54"/>
          <w:b/>
          <w:sz w:val="28"/>
          <w:szCs w:val="28"/>
        </w:rPr>
        <w:t>41.</w:t>
      </w:r>
      <w:r w:rsidRPr="00885707">
        <w:rPr>
          <w:rStyle w:val="FontStyle54"/>
          <w:sz w:val="28"/>
          <w:szCs w:val="28"/>
          <w:lang w:val="en-US"/>
        </w:rPr>
        <w:t xml:space="preserve"> </w:t>
      </w:r>
      <w:r w:rsidR="00BB1182">
        <w:rPr>
          <w:b/>
          <w:sz w:val="28"/>
          <w:szCs w:val="28"/>
        </w:rPr>
        <w:t>(</w:t>
      </w:r>
      <w:r w:rsidR="0075611C">
        <w:rPr>
          <w:b/>
          <w:sz w:val="28"/>
          <w:szCs w:val="28"/>
        </w:rPr>
        <w:t>1</w:t>
      </w:r>
      <w:r w:rsidR="00BB1182">
        <w:rPr>
          <w:b/>
          <w:sz w:val="28"/>
          <w:szCs w:val="28"/>
        </w:rPr>
        <w:t xml:space="preserve">) </w:t>
      </w:r>
      <w:r w:rsidRPr="00885707">
        <w:rPr>
          <w:rStyle w:val="FontStyle54"/>
          <w:sz w:val="28"/>
          <w:szCs w:val="28"/>
        </w:rPr>
        <w:t>Офертите за участие в обявената процедура по реда на Глава</w:t>
      </w:r>
      <w:r w:rsidRPr="00885707">
        <w:rPr>
          <w:rStyle w:val="FontStyle54"/>
          <w:sz w:val="28"/>
          <w:szCs w:val="28"/>
        </w:rPr>
        <w:br/>
        <w:t xml:space="preserve">двадесет и шеста от ЗОП, се приемат в Регистратурата на </w:t>
      </w:r>
      <w:r w:rsidR="00917DCB" w:rsidRPr="00885707">
        <w:rPr>
          <w:rStyle w:val="FontStyle54"/>
          <w:sz w:val="28"/>
          <w:szCs w:val="28"/>
        </w:rPr>
        <w:t>Р</w:t>
      </w:r>
      <w:r w:rsidR="0075611C">
        <w:rPr>
          <w:rStyle w:val="FontStyle54"/>
          <w:sz w:val="28"/>
          <w:szCs w:val="28"/>
        </w:rPr>
        <w:t xml:space="preserve">айонен съд – </w:t>
      </w:r>
      <w:r w:rsidR="00917DCB" w:rsidRPr="00885707">
        <w:rPr>
          <w:rStyle w:val="FontStyle54"/>
          <w:sz w:val="28"/>
          <w:szCs w:val="28"/>
        </w:rPr>
        <w:t xml:space="preserve">Казанлък </w:t>
      </w:r>
      <w:r w:rsidRPr="00885707">
        <w:rPr>
          <w:rStyle w:val="FontStyle54"/>
          <w:sz w:val="28"/>
          <w:szCs w:val="28"/>
        </w:rPr>
        <w:t xml:space="preserve"> и се</w:t>
      </w:r>
      <w:r w:rsidR="0075611C">
        <w:rPr>
          <w:rStyle w:val="FontStyle54"/>
          <w:sz w:val="28"/>
          <w:szCs w:val="28"/>
        </w:rPr>
        <w:t xml:space="preserve"> </w:t>
      </w:r>
      <w:r w:rsidRPr="00885707">
        <w:rPr>
          <w:rStyle w:val="FontStyle54"/>
          <w:sz w:val="28"/>
          <w:szCs w:val="28"/>
        </w:rPr>
        <w:t>регистрират в регистър</w:t>
      </w:r>
      <w:r w:rsidR="0075611C">
        <w:rPr>
          <w:rStyle w:val="FontStyle54"/>
          <w:sz w:val="28"/>
          <w:szCs w:val="28"/>
        </w:rPr>
        <w:t>а на</w:t>
      </w:r>
      <w:r w:rsidRPr="00885707">
        <w:rPr>
          <w:rStyle w:val="FontStyle54"/>
          <w:sz w:val="28"/>
          <w:szCs w:val="28"/>
        </w:rPr>
        <w:t xml:space="preserve"> „Обществени поръчки" на </w:t>
      </w:r>
      <w:r w:rsidR="0075611C">
        <w:rPr>
          <w:rStyle w:val="FontStyle54"/>
          <w:sz w:val="28"/>
          <w:szCs w:val="28"/>
        </w:rPr>
        <w:t xml:space="preserve">съда </w:t>
      </w:r>
      <w:r w:rsidRPr="00885707">
        <w:rPr>
          <w:rStyle w:val="FontStyle54"/>
          <w:sz w:val="28"/>
          <w:szCs w:val="28"/>
        </w:rPr>
        <w:t xml:space="preserve">с </w:t>
      </w:r>
      <w:r w:rsidRPr="00885707">
        <w:rPr>
          <w:rStyle w:val="FontStyle51"/>
          <w:i w:val="0"/>
          <w:sz w:val="28"/>
          <w:szCs w:val="28"/>
        </w:rPr>
        <w:t>рег.</w:t>
      </w:r>
      <w:r w:rsidRPr="00885707">
        <w:rPr>
          <w:rStyle w:val="FontStyle51"/>
          <w:i w:val="0"/>
          <w:sz w:val="28"/>
          <w:szCs w:val="28"/>
        </w:rPr>
        <w:br/>
        <w:t>индекс</w:t>
      </w:r>
      <w:r w:rsidR="00160793">
        <w:rPr>
          <w:rStyle w:val="FontStyle51"/>
          <w:i w:val="0"/>
          <w:sz w:val="28"/>
          <w:szCs w:val="28"/>
        </w:rPr>
        <w:t xml:space="preserve"> /да</w:t>
      </w:r>
      <w:r w:rsidRPr="00885707">
        <w:rPr>
          <w:rStyle w:val="FontStyle51"/>
          <w:i w:val="0"/>
          <w:sz w:val="28"/>
          <w:szCs w:val="28"/>
        </w:rPr>
        <w:t>та и час на постъпва</w:t>
      </w:r>
      <w:r w:rsidR="00BC6A25" w:rsidRPr="00885707">
        <w:rPr>
          <w:rStyle w:val="FontStyle51"/>
          <w:i w:val="0"/>
          <w:sz w:val="28"/>
          <w:szCs w:val="28"/>
        </w:rPr>
        <w:t>не</w:t>
      </w:r>
      <w:r w:rsidRPr="00885707">
        <w:rPr>
          <w:rStyle w:val="FontStyle51"/>
          <w:i w:val="0"/>
          <w:sz w:val="28"/>
          <w:szCs w:val="28"/>
        </w:rPr>
        <w:t>.</w:t>
      </w:r>
    </w:p>
    <w:p w:rsidR="003C694E" w:rsidRDefault="00BB1182" w:rsidP="003C694E">
      <w:pPr>
        <w:pStyle w:val="Style7"/>
        <w:widowControl/>
        <w:spacing w:line="240" w:lineRule="auto"/>
        <w:ind w:firstLine="648"/>
        <w:rPr>
          <w:rStyle w:val="FontStyle54"/>
          <w:sz w:val="28"/>
          <w:szCs w:val="28"/>
        </w:rPr>
      </w:pPr>
      <w:r>
        <w:rPr>
          <w:b/>
          <w:sz w:val="28"/>
          <w:szCs w:val="28"/>
        </w:rPr>
        <w:t>(</w:t>
      </w:r>
      <w:r w:rsidR="0075611C">
        <w:rPr>
          <w:b/>
          <w:sz w:val="28"/>
          <w:szCs w:val="28"/>
        </w:rPr>
        <w:t>2</w:t>
      </w:r>
      <w:r>
        <w:rPr>
          <w:b/>
          <w:sz w:val="28"/>
          <w:szCs w:val="28"/>
        </w:rPr>
        <w:t xml:space="preserve">) </w:t>
      </w:r>
      <w:r w:rsidR="00F30058" w:rsidRPr="00885707">
        <w:rPr>
          <w:rStyle w:val="FontStyle54"/>
          <w:sz w:val="28"/>
          <w:szCs w:val="28"/>
        </w:rPr>
        <w:t>Приемането, регистрирането, съхранението на офертите и предаването им на председателя на Комисията по разглеждането им, става по реда на чл.</w:t>
      </w:r>
      <w:r w:rsidR="0075611C">
        <w:rPr>
          <w:rStyle w:val="FontStyle54"/>
          <w:sz w:val="28"/>
          <w:szCs w:val="28"/>
        </w:rPr>
        <w:t xml:space="preserve"> </w:t>
      </w:r>
      <w:r w:rsidR="00F30058" w:rsidRPr="00885707">
        <w:rPr>
          <w:rStyle w:val="FontStyle54"/>
          <w:sz w:val="28"/>
          <w:szCs w:val="28"/>
        </w:rPr>
        <w:t>19 -</w:t>
      </w:r>
      <w:r w:rsidR="00917DCB" w:rsidRPr="00885707">
        <w:rPr>
          <w:rStyle w:val="FontStyle54"/>
          <w:sz w:val="28"/>
          <w:szCs w:val="28"/>
        </w:rPr>
        <w:t xml:space="preserve"> </w:t>
      </w:r>
      <w:r w:rsidR="003C694E">
        <w:rPr>
          <w:rStyle w:val="FontStyle54"/>
          <w:sz w:val="28"/>
          <w:szCs w:val="28"/>
        </w:rPr>
        <w:t>чл.</w:t>
      </w:r>
      <w:r w:rsidR="0075611C">
        <w:rPr>
          <w:rStyle w:val="FontStyle54"/>
          <w:sz w:val="28"/>
          <w:szCs w:val="28"/>
        </w:rPr>
        <w:t xml:space="preserve"> </w:t>
      </w:r>
      <w:r w:rsidR="003C694E">
        <w:rPr>
          <w:rStyle w:val="FontStyle54"/>
          <w:sz w:val="28"/>
          <w:szCs w:val="28"/>
        </w:rPr>
        <w:t>23 от настоящите Правила.</w:t>
      </w:r>
    </w:p>
    <w:p w:rsidR="0075611C" w:rsidRDefault="00F30058" w:rsidP="0075611C">
      <w:pPr>
        <w:pStyle w:val="Style7"/>
        <w:widowControl/>
        <w:spacing w:line="240" w:lineRule="auto"/>
        <w:ind w:firstLine="0"/>
        <w:rPr>
          <w:rStyle w:val="FontStyle54"/>
          <w:sz w:val="28"/>
          <w:szCs w:val="28"/>
        </w:rPr>
      </w:pPr>
      <w:r w:rsidRPr="00885707">
        <w:rPr>
          <w:rStyle w:val="FontStyle54"/>
          <w:b/>
          <w:sz w:val="28"/>
          <w:szCs w:val="28"/>
        </w:rPr>
        <w:t>Чл. 42</w:t>
      </w:r>
      <w:r w:rsidRPr="00885707">
        <w:rPr>
          <w:rStyle w:val="FontStyle54"/>
          <w:sz w:val="28"/>
          <w:szCs w:val="28"/>
        </w:rPr>
        <w:t>.</w:t>
      </w:r>
      <w:r w:rsidRPr="00885707">
        <w:rPr>
          <w:rStyle w:val="FontStyle54"/>
          <w:sz w:val="28"/>
          <w:szCs w:val="28"/>
          <w:lang w:val="en-US"/>
        </w:rPr>
        <w:t xml:space="preserve"> </w:t>
      </w:r>
      <w:r w:rsidR="0075611C">
        <w:rPr>
          <w:b/>
          <w:sz w:val="28"/>
          <w:szCs w:val="28"/>
        </w:rPr>
        <w:t xml:space="preserve">(1) </w:t>
      </w:r>
      <w:r w:rsidRPr="00885707">
        <w:rPr>
          <w:rStyle w:val="FontStyle54"/>
          <w:sz w:val="28"/>
          <w:szCs w:val="28"/>
        </w:rPr>
        <w:t xml:space="preserve">Председателят на </w:t>
      </w:r>
      <w:r w:rsidR="00917DCB" w:rsidRPr="00885707">
        <w:rPr>
          <w:rStyle w:val="FontStyle54"/>
          <w:sz w:val="28"/>
          <w:szCs w:val="28"/>
        </w:rPr>
        <w:t>Р</w:t>
      </w:r>
      <w:r w:rsidR="0075611C">
        <w:rPr>
          <w:rStyle w:val="FontStyle54"/>
          <w:sz w:val="28"/>
          <w:szCs w:val="28"/>
        </w:rPr>
        <w:t xml:space="preserve">айонен съд – </w:t>
      </w:r>
      <w:r w:rsidR="00917DCB" w:rsidRPr="00885707">
        <w:rPr>
          <w:rStyle w:val="FontStyle54"/>
          <w:sz w:val="28"/>
          <w:szCs w:val="28"/>
        </w:rPr>
        <w:t xml:space="preserve">Казанлък </w:t>
      </w:r>
      <w:r w:rsidRPr="00885707">
        <w:rPr>
          <w:rStyle w:val="FontStyle54"/>
          <w:sz w:val="28"/>
          <w:szCs w:val="28"/>
        </w:rPr>
        <w:t xml:space="preserve">определя </w:t>
      </w:r>
      <w:r w:rsidR="0075611C">
        <w:rPr>
          <w:rStyle w:val="FontStyle54"/>
          <w:sz w:val="28"/>
          <w:szCs w:val="28"/>
        </w:rPr>
        <w:t xml:space="preserve">със заповед </w:t>
      </w:r>
      <w:r w:rsidRPr="00885707">
        <w:rPr>
          <w:rStyle w:val="FontStyle54"/>
          <w:sz w:val="28"/>
          <w:szCs w:val="28"/>
        </w:rPr>
        <w:t>нечетен брой лица, които да разгледат и оценят получените оферти в съответствие с чл.</w:t>
      </w:r>
      <w:r w:rsidR="0075611C">
        <w:rPr>
          <w:rStyle w:val="FontStyle54"/>
          <w:sz w:val="28"/>
          <w:szCs w:val="28"/>
        </w:rPr>
        <w:t xml:space="preserve"> </w:t>
      </w:r>
      <w:r w:rsidRPr="00885707">
        <w:rPr>
          <w:rStyle w:val="FontStyle54"/>
          <w:sz w:val="28"/>
          <w:szCs w:val="28"/>
        </w:rPr>
        <w:t>97  ППЗОП.</w:t>
      </w:r>
    </w:p>
    <w:p w:rsidR="00F30058" w:rsidRPr="00885707" w:rsidRDefault="0075611C" w:rsidP="0075611C">
      <w:pPr>
        <w:pStyle w:val="Style7"/>
        <w:widowControl/>
        <w:spacing w:line="240" w:lineRule="auto"/>
        <w:ind w:firstLine="708"/>
        <w:rPr>
          <w:rStyle w:val="FontStyle54"/>
          <w:sz w:val="28"/>
          <w:szCs w:val="28"/>
        </w:rPr>
      </w:pPr>
      <w:r>
        <w:rPr>
          <w:b/>
          <w:sz w:val="28"/>
          <w:szCs w:val="28"/>
        </w:rPr>
        <w:t xml:space="preserve">(2) </w:t>
      </w:r>
      <w:r w:rsidR="00F30058" w:rsidRPr="00885707">
        <w:rPr>
          <w:rStyle w:val="FontStyle54"/>
          <w:sz w:val="28"/>
          <w:szCs w:val="28"/>
        </w:rPr>
        <w:t>Работата на комисията започва с публично заседание за отваряне на получените оферти, на което право да присъстват имат представители на участниците. Всички присъстващи лица се легитимират пред председателя на Комисията и се вписват в списък, който съдържа трите имена на лицата и кого представляват.</w:t>
      </w:r>
    </w:p>
    <w:p w:rsidR="00F30058" w:rsidRPr="00885707" w:rsidRDefault="0075611C" w:rsidP="0075611C">
      <w:pPr>
        <w:pStyle w:val="Style7"/>
        <w:widowControl/>
        <w:spacing w:line="240" w:lineRule="auto"/>
        <w:rPr>
          <w:rStyle w:val="FontStyle54"/>
          <w:sz w:val="28"/>
          <w:szCs w:val="28"/>
        </w:rPr>
      </w:pPr>
      <w:r>
        <w:rPr>
          <w:b/>
          <w:sz w:val="28"/>
          <w:szCs w:val="28"/>
        </w:rPr>
        <w:t xml:space="preserve">(3) </w:t>
      </w:r>
      <w:r w:rsidR="00F30058" w:rsidRPr="00885707">
        <w:rPr>
          <w:rStyle w:val="FontStyle54"/>
          <w:sz w:val="28"/>
          <w:szCs w:val="28"/>
        </w:rPr>
        <w:t>По време на публичната част от заседанието си комисията извършва следните действия:</w:t>
      </w:r>
    </w:p>
    <w:p w:rsidR="00F30058" w:rsidRPr="00885707" w:rsidRDefault="00F30058" w:rsidP="0075611C">
      <w:pPr>
        <w:pStyle w:val="Style7"/>
        <w:widowControl/>
        <w:spacing w:line="240" w:lineRule="auto"/>
        <w:rPr>
          <w:rStyle w:val="FontStyle54"/>
          <w:sz w:val="28"/>
          <w:szCs w:val="28"/>
        </w:rPr>
      </w:pPr>
      <w:r w:rsidRPr="00885707">
        <w:rPr>
          <w:rStyle w:val="FontStyle54"/>
          <w:sz w:val="28"/>
          <w:szCs w:val="28"/>
        </w:rPr>
        <w:t>1.</w:t>
      </w:r>
      <w:r w:rsidR="0075611C">
        <w:rPr>
          <w:rStyle w:val="FontStyle54"/>
          <w:sz w:val="28"/>
          <w:szCs w:val="28"/>
        </w:rPr>
        <w:t xml:space="preserve"> </w:t>
      </w:r>
      <w:r w:rsidRPr="00885707">
        <w:rPr>
          <w:rStyle w:val="FontStyle54"/>
          <w:sz w:val="28"/>
          <w:szCs w:val="28"/>
        </w:rPr>
        <w:t>отваря офертите по реда на тяхното постъпване и регистриране в</w:t>
      </w:r>
      <w:r w:rsidR="0075611C">
        <w:rPr>
          <w:rStyle w:val="FontStyle54"/>
          <w:sz w:val="28"/>
          <w:szCs w:val="28"/>
        </w:rPr>
        <w:t xml:space="preserve"> съда</w:t>
      </w:r>
      <w:r w:rsidRPr="00885707">
        <w:rPr>
          <w:rStyle w:val="FontStyle54"/>
          <w:sz w:val="28"/>
          <w:szCs w:val="28"/>
        </w:rPr>
        <w:t>;</w:t>
      </w:r>
    </w:p>
    <w:p w:rsidR="0075611C" w:rsidRDefault="00F30058" w:rsidP="0075611C">
      <w:pPr>
        <w:pStyle w:val="Style7"/>
        <w:widowControl/>
        <w:spacing w:line="240" w:lineRule="auto"/>
        <w:ind w:left="658" w:firstLine="0"/>
        <w:jc w:val="left"/>
        <w:rPr>
          <w:rStyle w:val="FontStyle54"/>
          <w:sz w:val="28"/>
          <w:szCs w:val="28"/>
        </w:rPr>
      </w:pPr>
      <w:r w:rsidRPr="00885707">
        <w:rPr>
          <w:rStyle w:val="FontStyle54"/>
          <w:sz w:val="28"/>
          <w:szCs w:val="28"/>
        </w:rPr>
        <w:t>2</w:t>
      </w:r>
      <w:r w:rsidR="004071BE" w:rsidRPr="00885707">
        <w:rPr>
          <w:rStyle w:val="FontStyle54"/>
          <w:sz w:val="28"/>
          <w:szCs w:val="28"/>
        </w:rPr>
        <w:t>.</w:t>
      </w:r>
      <w:r w:rsidRPr="00885707">
        <w:rPr>
          <w:rStyle w:val="FontStyle54"/>
          <w:sz w:val="28"/>
          <w:szCs w:val="28"/>
        </w:rPr>
        <w:t xml:space="preserve"> обявява пред присъстващите предлаган</w:t>
      </w:r>
      <w:r w:rsidR="0075611C">
        <w:rPr>
          <w:rStyle w:val="FontStyle54"/>
          <w:sz w:val="28"/>
          <w:szCs w:val="28"/>
        </w:rPr>
        <w:t>ите цени на всички участници;</w:t>
      </w:r>
    </w:p>
    <w:p w:rsidR="00F30058" w:rsidRPr="00885707" w:rsidRDefault="00F30058" w:rsidP="0075611C">
      <w:pPr>
        <w:pStyle w:val="Style7"/>
        <w:widowControl/>
        <w:spacing w:line="240" w:lineRule="auto"/>
        <w:rPr>
          <w:rStyle w:val="FontStyle54"/>
          <w:sz w:val="28"/>
          <w:szCs w:val="28"/>
        </w:rPr>
      </w:pPr>
      <w:r w:rsidRPr="00885707">
        <w:rPr>
          <w:rStyle w:val="FontStyle54"/>
          <w:sz w:val="28"/>
          <w:szCs w:val="28"/>
        </w:rPr>
        <w:t>3.</w:t>
      </w:r>
      <w:r w:rsidR="0075611C">
        <w:rPr>
          <w:rStyle w:val="FontStyle54"/>
          <w:sz w:val="28"/>
          <w:szCs w:val="28"/>
        </w:rPr>
        <w:t xml:space="preserve"> </w:t>
      </w:r>
      <w:r w:rsidRPr="00885707">
        <w:rPr>
          <w:rStyle w:val="FontStyle54"/>
          <w:sz w:val="28"/>
          <w:szCs w:val="28"/>
        </w:rPr>
        <w:t>поканва представител на участниците, ако такъв присъства на заседанието, да подпише ценовите и технически предложения, съдържащи се в офертите.</w:t>
      </w:r>
    </w:p>
    <w:p w:rsidR="00F30058" w:rsidRPr="00885707" w:rsidRDefault="0075611C" w:rsidP="00885707">
      <w:pPr>
        <w:pStyle w:val="Style7"/>
        <w:widowControl/>
        <w:spacing w:line="240" w:lineRule="auto"/>
        <w:ind w:firstLine="653"/>
        <w:rPr>
          <w:rStyle w:val="FontStyle54"/>
          <w:sz w:val="28"/>
          <w:szCs w:val="28"/>
        </w:rPr>
      </w:pPr>
      <w:r>
        <w:rPr>
          <w:b/>
          <w:sz w:val="28"/>
          <w:szCs w:val="28"/>
        </w:rPr>
        <w:t xml:space="preserve">(4) </w:t>
      </w:r>
      <w:r w:rsidR="00F30058" w:rsidRPr="00885707">
        <w:rPr>
          <w:rStyle w:val="FontStyle54"/>
          <w:sz w:val="28"/>
          <w:szCs w:val="28"/>
        </w:rPr>
        <w:t>С изпълнението на действията по ал. 3 приключва публичната част от заседанието,след което комисията продължава работата си на закрито заседание.</w:t>
      </w:r>
    </w:p>
    <w:p w:rsidR="00F30058" w:rsidRPr="00885707" w:rsidRDefault="004071BE" w:rsidP="00885707">
      <w:pPr>
        <w:pStyle w:val="Style7"/>
        <w:widowControl/>
        <w:spacing w:line="240" w:lineRule="auto"/>
        <w:ind w:firstLine="0"/>
        <w:rPr>
          <w:rStyle w:val="FontStyle54"/>
          <w:sz w:val="28"/>
          <w:szCs w:val="28"/>
        </w:rPr>
      </w:pPr>
      <w:r w:rsidRPr="00885707">
        <w:rPr>
          <w:rStyle w:val="FontStyle60"/>
          <w:sz w:val="28"/>
          <w:szCs w:val="28"/>
        </w:rPr>
        <w:t>Ч</w:t>
      </w:r>
      <w:r w:rsidR="00F30058" w:rsidRPr="00885707">
        <w:rPr>
          <w:rStyle w:val="FontStyle60"/>
          <w:sz w:val="28"/>
          <w:szCs w:val="28"/>
        </w:rPr>
        <w:t>л. 43.</w:t>
      </w:r>
      <w:r w:rsidR="003C694E">
        <w:rPr>
          <w:rStyle w:val="FontStyle60"/>
          <w:sz w:val="28"/>
          <w:szCs w:val="28"/>
        </w:rPr>
        <w:t xml:space="preserve"> </w:t>
      </w:r>
      <w:r w:rsidR="00F30058" w:rsidRPr="00885707">
        <w:rPr>
          <w:rStyle w:val="FontStyle54"/>
          <w:sz w:val="28"/>
          <w:szCs w:val="28"/>
        </w:rPr>
        <w:t>Комисията разглежда офертите по реда на тяхното постъпване и проверява съответствието на участниците и техните оферти с изискванията на Възложителя, посочени в обявата за събиране на оферти.</w:t>
      </w:r>
    </w:p>
    <w:p w:rsidR="00F30058" w:rsidRPr="00885707" w:rsidRDefault="00F30058" w:rsidP="00885707">
      <w:pPr>
        <w:pStyle w:val="Style7"/>
        <w:widowControl/>
        <w:spacing w:line="240" w:lineRule="auto"/>
        <w:ind w:firstLine="0"/>
        <w:jc w:val="left"/>
        <w:rPr>
          <w:rStyle w:val="FontStyle54"/>
          <w:sz w:val="28"/>
          <w:szCs w:val="28"/>
        </w:rPr>
      </w:pPr>
      <w:r w:rsidRPr="00885707">
        <w:rPr>
          <w:rStyle w:val="FontStyle60"/>
          <w:sz w:val="28"/>
          <w:szCs w:val="28"/>
        </w:rPr>
        <w:t>Чл. 44.</w:t>
      </w:r>
      <w:r w:rsidRPr="00885707">
        <w:rPr>
          <w:rStyle w:val="FontStyle60"/>
          <w:b w:val="0"/>
          <w:sz w:val="28"/>
          <w:szCs w:val="28"/>
        </w:rPr>
        <w:t xml:space="preserve"> </w:t>
      </w:r>
      <w:r w:rsidR="00BF4560" w:rsidRPr="00885707">
        <w:rPr>
          <w:rStyle w:val="FontStyle60"/>
          <w:b w:val="0"/>
          <w:sz w:val="28"/>
          <w:szCs w:val="28"/>
        </w:rPr>
        <w:t xml:space="preserve"> </w:t>
      </w:r>
      <w:r w:rsidRPr="00885707">
        <w:rPr>
          <w:rStyle w:val="FontStyle54"/>
          <w:sz w:val="28"/>
          <w:szCs w:val="28"/>
        </w:rPr>
        <w:t>По всяко време, в хода на работата си, комисията има право:</w:t>
      </w:r>
    </w:p>
    <w:p w:rsidR="00F30058" w:rsidRPr="00885707" w:rsidRDefault="00F30058" w:rsidP="00885707">
      <w:pPr>
        <w:pStyle w:val="Style6"/>
        <w:widowControl/>
        <w:numPr>
          <w:ilvl w:val="0"/>
          <w:numId w:val="16"/>
        </w:numPr>
        <w:tabs>
          <w:tab w:val="left" w:pos="926"/>
        </w:tabs>
        <w:spacing w:line="240" w:lineRule="auto"/>
        <w:ind w:firstLine="667"/>
        <w:rPr>
          <w:rStyle w:val="FontStyle54"/>
          <w:sz w:val="28"/>
          <w:szCs w:val="28"/>
        </w:rPr>
      </w:pPr>
      <w:r w:rsidRPr="00885707">
        <w:rPr>
          <w:rStyle w:val="FontStyle54"/>
          <w:sz w:val="28"/>
          <w:szCs w:val="28"/>
        </w:rPr>
        <w:t>да проверява заявените от участниците данни, включително чрез изискване на информация от други органи и лица;</w:t>
      </w:r>
    </w:p>
    <w:p w:rsidR="00F30058" w:rsidRPr="00885707" w:rsidRDefault="00F30058" w:rsidP="0075611C">
      <w:pPr>
        <w:pStyle w:val="Style6"/>
        <w:widowControl/>
        <w:numPr>
          <w:ilvl w:val="0"/>
          <w:numId w:val="16"/>
        </w:numPr>
        <w:tabs>
          <w:tab w:val="left" w:pos="998"/>
        </w:tabs>
        <w:spacing w:line="240" w:lineRule="auto"/>
        <w:ind w:left="739" w:firstLine="0"/>
        <w:jc w:val="left"/>
        <w:rPr>
          <w:rStyle w:val="FontStyle54"/>
          <w:sz w:val="28"/>
          <w:szCs w:val="28"/>
        </w:rPr>
      </w:pPr>
      <w:r w:rsidRPr="00885707">
        <w:rPr>
          <w:rStyle w:val="FontStyle54"/>
          <w:sz w:val="28"/>
          <w:szCs w:val="28"/>
        </w:rPr>
        <w:t>да изисква от участниците:</w:t>
      </w:r>
    </w:p>
    <w:p w:rsidR="00F30058" w:rsidRPr="00885707" w:rsidRDefault="00F30058" w:rsidP="00885707">
      <w:pPr>
        <w:pStyle w:val="Style6"/>
        <w:widowControl/>
        <w:tabs>
          <w:tab w:val="left" w:pos="936"/>
        </w:tabs>
        <w:spacing w:line="240" w:lineRule="auto"/>
        <w:ind w:firstLine="658"/>
        <w:rPr>
          <w:rStyle w:val="FontStyle54"/>
          <w:sz w:val="28"/>
          <w:szCs w:val="28"/>
        </w:rPr>
      </w:pPr>
      <w:r w:rsidRPr="00885707">
        <w:rPr>
          <w:rStyle w:val="FontStyle54"/>
          <w:sz w:val="28"/>
          <w:szCs w:val="28"/>
        </w:rPr>
        <w:t>а)</w:t>
      </w:r>
      <w:r w:rsidRPr="00885707">
        <w:rPr>
          <w:rStyle w:val="FontStyle54"/>
          <w:spacing w:val="0"/>
          <w:sz w:val="28"/>
          <w:szCs w:val="28"/>
        </w:rPr>
        <w:tab/>
      </w:r>
      <w:r w:rsidRPr="00885707">
        <w:rPr>
          <w:rStyle w:val="FontStyle54"/>
          <w:sz w:val="28"/>
          <w:szCs w:val="28"/>
        </w:rPr>
        <w:t>разяснения за заявени от тях данни, вкл. съдържащи се в техническото</w:t>
      </w:r>
      <w:r w:rsidRPr="00885707">
        <w:rPr>
          <w:rStyle w:val="FontStyle54"/>
          <w:sz w:val="28"/>
          <w:szCs w:val="28"/>
        </w:rPr>
        <w:br/>
        <w:t>и/или ценовото им предложение;</w:t>
      </w:r>
    </w:p>
    <w:p w:rsidR="00F30058" w:rsidRPr="00885707" w:rsidRDefault="00F30058" w:rsidP="00885707">
      <w:pPr>
        <w:pStyle w:val="Style6"/>
        <w:widowControl/>
        <w:tabs>
          <w:tab w:val="left" w:pos="1085"/>
        </w:tabs>
        <w:spacing w:line="240" w:lineRule="auto"/>
        <w:ind w:firstLine="658"/>
        <w:rPr>
          <w:rStyle w:val="FontStyle54"/>
          <w:sz w:val="28"/>
          <w:szCs w:val="28"/>
        </w:rPr>
      </w:pPr>
      <w:r w:rsidRPr="00885707">
        <w:rPr>
          <w:rStyle w:val="FontStyle54"/>
          <w:sz w:val="28"/>
          <w:szCs w:val="28"/>
        </w:rPr>
        <w:t>б)</w:t>
      </w:r>
      <w:r w:rsidRPr="00885707">
        <w:rPr>
          <w:rStyle w:val="FontStyle54"/>
          <w:spacing w:val="0"/>
          <w:sz w:val="28"/>
          <w:szCs w:val="28"/>
        </w:rPr>
        <w:tab/>
      </w:r>
      <w:r w:rsidRPr="00885707">
        <w:rPr>
          <w:rStyle w:val="FontStyle54"/>
          <w:sz w:val="28"/>
          <w:szCs w:val="28"/>
        </w:rPr>
        <w:t>допълнителни доказателства за заявени от тях данни, вкл. от</w:t>
      </w:r>
      <w:r w:rsidRPr="00885707">
        <w:rPr>
          <w:rStyle w:val="FontStyle54"/>
          <w:sz w:val="28"/>
          <w:szCs w:val="28"/>
        </w:rPr>
        <w:br/>
        <w:t>техническото и/или ценовото предложение, като тази възможност не може да се</w:t>
      </w:r>
      <w:r w:rsidRPr="00885707">
        <w:rPr>
          <w:rStyle w:val="FontStyle54"/>
          <w:sz w:val="28"/>
          <w:szCs w:val="28"/>
        </w:rPr>
        <w:br/>
        <w:t>използва за промяната им.</w:t>
      </w:r>
    </w:p>
    <w:p w:rsidR="00F30058" w:rsidRPr="00885707" w:rsidRDefault="00F30058" w:rsidP="00885707">
      <w:pPr>
        <w:pStyle w:val="Style7"/>
        <w:widowControl/>
        <w:spacing w:line="240" w:lineRule="auto"/>
        <w:ind w:firstLine="0"/>
        <w:rPr>
          <w:rStyle w:val="FontStyle54"/>
          <w:sz w:val="28"/>
          <w:szCs w:val="28"/>
        </w:rPr>
      </w:pPr>
      <w:r w:rsidRPr="00885707">
        <w:rPr>
          <w:rStyle w:val="FontStyle60"/>
          <w:sz w:val="28"/>
          <w:szCs w:val="28"/>
        </w:rPr>
        <w:lastRenderedPageBreak/>
        <w:t>Чл. 45.</w:t>
      </w:r>
      <w:r w:rsidRPr="00885707">
        <w:rPr>
          <w:rStyle w:val="FontStyle60"/>
          <w:b w:val="0"/>
          <w:sz w:val="28"/>
          <w:szCs w:val="28"/>
        </w:rPr>
        <w:t xml:space="preserve"> </w:t>
      </w:r>
      <w:r w:rsidRPr="00885707">
        <w:rPr>
          <w:rStyle w:val="FontStyle54"/>
          <w:sz w:val="28"/>
          <w:szCs w:val="28"/>
        </w:rPr>
        <w:t>Когато при разглеждане на офертите комисията установи, че участник или офертата му не отговаря на изискванията на Възложителя, поставени в обявата за събиране на оферти и техническите спецификации, констатираните несъответствия се посочват в протокола и по-нататъшното разглеждане на офертата се преустановява. В тези случаи Комисията предлага на Възложителя да отстрани участника, като съответно се прилага или може да се приложи относимата към случая разпоредба на чл.</w:t>
      </w:r>
      <w:r w:rsidR="0075611C">
        <w:rPr>
          <w:rStyle w:val="FontStyle54"/>
          <w:sz w:val="28"/>
          <w:szCs w:val="28"/>
        </w:rPr>
        <w:t xml:space="preserve"> </w:t>
      </w:r>
      <w:r w:rsidRPr="00885707">
        <w:rPr>
          <w:rStyle w:val="FontStyle54"/>
          <w:sz w:val="28"/>
          <w:szCs w:val="28"/>
        </w:rPr>
        <w:t>54, чл.</w:t>
      </w:r>
      <w:r w:rsidR="0075611C">
        <w:rPr>
          <w:rStyle w:val="FontStyle54"/>
          <w:sz w:val="28"/>
          <w:szCs w:val="28"/>
        </w:rPr>
        <w:t xml:space="preserve"> </w:t>
      </w:r>
      <w:r w:rsidRPr="00885707">
        <w:rPr>
          <w:rStyle w:val="FontStyle54"/>
          <w:sz w:val="28"/>
          <w:szCs w:val="28"/>
        </w:rPr>
        <w:t>55 или чл.</w:t>
      </w:r>
      <w:r w:rsidR="0075611C">
        <w:rPr>
          <w:rStyle w:val="FontStyle54"/>
          <w:sz w:val="28"/>
          <w:szCs w:val="28"/>
        </w:rPr>
        <w:t xml:space="preserve"> </w:t>
      </w:r>
      <w:r w:rsidRPr="00885707">
        <w:rPr>
          <w:rStyle w:val="FontStyle54"/>
          <w:sz w:val="28"/>
          <w:szCs w:val="28"/>
        </w:rPr>
        <w:t>107 ЗОП.</w:t>
      </w:r>
    </w:p>
    <w:p w:rsidR="00F30058" w:rsidRPr="00885707" w:rsidRDefault="00F30058" w:rsidP="00885707">
      <w:pPr>
        <w:pStyle w:val="Style7"/>
        <w:widowControl/>
        <w:spacing w:line="240" w:lineRule="auto"/>
        <w:ind w:firstLine="0"/>
        <w:rPr>
          <w:rStyle w:val="FontStyle54"/>
          <w:sz w:val="28"/>
          <w:szCs w:val="28"/>
        </w:rPr>
      </w:pPr>
      <w:r w:rsidRPr="00885707">
        <w:rPr>
          <w:rStyle w:val="FontStyle60"/>
          <w:sz w:val="28"/>
          <w:szCs w:val="28"/>
        </w:rPr>
        <w:t>Чл. 46.</w:t>
      </w:r>
      <w:r w:rsidRPr="00885707">
        <w:rPr>
          <w:rStyle w:val="FontStyle60"/>
          <w:b w:val="0"/>
          <w:sz w:val="28"/>
          <w:szCs w:val="28"/>
        </w:rPr>
        <w:t xml:space="preserve"> </w:t>
      </w:r>
      <w:r w:rsidR="0075611C">
        <w:rPr>
          <w:b/>
          <w:sz w:val="28"/>
          <w:szCs w:val="28"/>
        </w:rPr>
        <w:t xml:space="preserve">(1) </w:t>
      </w:r>
      <w:r w:rsidRPr="00885707">
        <w:rPr>
          <w:rStyle w:val="FontStyle54"/>
          <w:sz w:val="28"/>
          <w:szCs w:val="28"/>
        </w:rPr>
        <w:t>Офертите, за които комисията е констатирала, че отговарят на всички изисквания на Възложителя, подлежат на оценяване по обявения в обявата критерий за възлагане.</w:t>
      </w:r>
    </w:p>
    <w:p w:rsidR="00F30058" w:rsidRPr="00885707" w:rsidRDefault="0075611C" w:rsidP="00885707">
      <w:pPr>
        <w:pStyle w:val="Style7"/>
        <w:widowControl/>
        <w:spacing w:line="240" w:lineRule="auto"/>
        <w:ind w:firstLine="648"/>
        <w:rPr>
          <w:rStyle w:val="FontStyle54"/>
          <w:sz w:val="28"/>
          <w:szCs w:val="28"/>
        </w:rPr>
      </w:pPr>
      <w:r>
        <w:rPr>
          <w:b/>
          <w:sz w:val="28"/>
          <w:szCs w:val="28"/>
        </w:rPr>
        <w:t xml:space="preserve">(2) </w:t>
      </w:r>
      <w:r w:rsidR="00F30058" w:rsidRPr="00885707">
        <w:rPr>
          <w:rStyle w:val="FontStyle54"/>
          <w:sz w:val="28"/>
          <w:szCs w:val="28"/>
        </w:rPr>
        <w:t>Когато е приложимо комисията прилага обявените показатели за оценка с тяхната относителна тежест, както и съдържащата се в обявата методика за оценка.</w:t>
      </w:r>
    </w:p>
    <w:p w:rsidR="00F30058" w:rsidRPr="00885707" w:rsidRDefault="0075611C" w:rsidP="0075611C">
      <w:pPr>
        <w:pStyle w:val="Style7"/>
        <w:widowControl/>
        <w:spacing w:line="240" w:lineRule="auto"/>
        <w:rPr>
          <w:rStyle w:val="FontStyle54"/>
          <w:sz w:val="28"/>
          <w:szCs w:val="28"/>
        </w:rPr>
      </w:pPr>
      <w:r>
        <w:rPr>
          <w:b/>
          <w:sz w:val="28"/>
          <w:szCs w:val="28"/>
        </w:rPr>
        <w:t xml:space="preserve">(3) </w:t>
      </w:r>
      <w:r w:rsidR="00F30058" w:rsidRPr="00885707">
        <w:rPr>
          <w:rStyle w:val="FontStyle54"/>
          <w:sz w:val="28"/>
          <w:szCs w:val="28"/>
        </w:rPr>
        <w:t>Въз основа на резултатите от оценяването на офертите, комисията предлага класиране на участниците.</w:t>
      </w:r>
    </w:p>
    <w:p w:rsidR="00F30058" w:rsidRPr="00885707" w:rsidRDefault="00F30058" w:rsidP="00885707">
      <w:pPr>
        <w:pStyle w:val="Style7"/>
        <w:widowControl/>
        <w:spacing w:line="240" w:lineRule="auto"/>
        <w:ind w:firstLine="0"/>
        <w:jc w:val="left"/>
        <w:rPr>
          <w:rStyle w:val="FontStyle54"/>
          <w:sz w:val="28"/>
          <w:szCs w:val="28"/>
        </w:rPr>
      </w:pPr>
      <w:r w:rsidRPr="00885707">
        <w:rPr>
          <w:rStyle w:val="FontStyle54"/>
          <w:b/>
          <w:sz w:val="28"/>
          <w:szCs w:val="28"/>
        </w:rPr>
        <w:t>Чл. 47.</w:t>
      </w:r>
      <w:r w:rsidRPr="00885707">
        <w:rPr>
          <w:rStyle w:val="FontStyle54"/>
          <w:sz w:val="28"/>
          <w:szCs w:val="28"/>
          <w:lang w:val="en-US"/>
        </w:rPr>
        <w:t xml:space="preserve"> </w:t>
      </w:r>
      <w:r w:rsidR="0075611C">
        <w:rPr>
          <w:b/>
          <w:sz w:val="28"/>
          <w:szCs w:val="28"/>
        </w:rPr>
        <w:t xml:space="preserve">(1) </w:t>
      </w:r>
      <w:r w:rsidRPr="00885707">
        <w:rPr>
          <w:rStyle w:val="FontStyle54"/>
          <w:sz w:val="28"/>
          <w:szCs w:val="28"/>
        </w:rPr>
        <w:t>Комисията съставя протокол за разглеждането и оценката на офертите и за класирането на участниците.</w:t>
      </w:r>
    </w:p>
    <w:p w:rsidR="00F30058" w:rsidRPr="00885707" w:rsidRDefault="0075611C" w:rsidP="00885707">
      <w:pPr>
        <w:pStyle w:val="Style7"/>
        <w:widowControl/>
        <w:spacing w:line="240" w:lineRule="auto"/>
        <w:rPr>
          <w:rStyle w:val="FontStyle54"/>
          <w:sz w:val="28"/>
          <w:szCs w:val="28"/>
          <w:lang w:eastAsia="en-US"/>
        </w:rPr>
      </w:pPr>
      <w:r>
        <w:rPr>
          <w:b/>
          <w:sz w:val="28"/>
          <w:szCs w:val="28"/>
        </w:rPr>
        <w:t xml:space="preserve">(2) </w:t>
      </w:r>
      <w:r w:rsidR="00F30058" w:rsidRPr="00885707">
        <w:rPr>
          <w:rStyle w:val="FontStyle54"/>
          <w:sz w:val="28"/>
          <w:szCs w:val="28"/>
          <w:lang w:eastAsia="en-US"/>
        </w:rPr>
        <w:t xml:space="preserve">Протоколът се представя на председателя на </w:t>
      </w:r>
      <w:r>
        <w:rPr>
          <w:rStyle w:val="FontStyle54"/>
          <w:sz w:val="28"/>
          <w:szCs w:val="28"/>
          <w:lang w:eastAsia="en-US"/>
        </w:rPr>
        <w:t xml:space="preserve">съда </w:t>
      </w:r>
      <w:r w:rsidR="00F30058" w:rsidRPr="00885707">
        <w:rPr>
          <w:rStyle w:val="FontStyle54"/>
          <w:sz w:val="28"/>
          <w:szCs w:val="28"/>
          <w:lang w:eastAsia="en-US"/>
        </w:rPr>
        <w:t>за утвърждаване, от председателя на комисията.</w:t>
      </w:r>
    </w:p>
    <w:p w:rsidR="00F30058" w:rsidRPr="00885707" w:rsidRDefault="0075611C" w:rsidP="00885707">
      <w:pPr>
        <w:pStyle w:val="Style7"/>
        <w:widowControl/>
        <w:spacing w:line="240" w:lineRule="auto"/>
        <w:ind w:firstLine="634"/>
        <w:rPr>
          <w:rStyle w:val="FontStyle54"/>
          <w:sz w:val="28"/>
          <w:szCs w:val="28"/>
        </w:rPr>
      </w:pPr>
      <w:r>
        <w:rPr>
          <w:b/>
          <w:sz w:val="28"/>
          <w:szCs w:val="28"/>
        </w:rPr>
        <w:t xml:space="preserve">(3) </w:t>
      </w:r>
      <w:r w:rsidR="00F30058" w:rsidRPr="00885707">
        <w:rPr>
          <w:rStyle w:val="FontStyle54"/>
          <w:sz w:val="28"/>
          <w:szCs w:val="28"/>
        </w:rPr>
        <w:t xml:space="preserve">Председателят на </w:t>
      </w:r>
      <w:r w:rsidR="004071BE" w:rsidRPr="00885707">
        <w:rPr>
          <w:rStyle w:val="FontStyle54"/>
          <w:sz w:val="28"/>
          <w:szCs w:val="28"/>
        </w:rPr>
        <w:t>Р</w:t>
      </w:r>
      <w:r>
        <w:rPr>
          <w:rStyle w:val="FontStyle54"/>
          <w:sz w:val="28"/>
          <w:szCs w:val="28"/>
        </w:rPr>
        <w:t xml:space="preserve">айонен съд – </w:t>
      </w:r>
      <w:r w:rsidR="004071BE" w:rsidRPr="00885707">
        <w:rPr>
          <w:rStyle w:val="FontStyle54"/>
          <w:sz w:val="28"/>
          <w:szCs w:val="28"/>
        </w:rPr>
        <w:t xml:space="preserve">Казанлък </w:t>
      </w:r>
      <w:r w:rsidR="00F30058" w:rsidRPr="00885707">
        <w:rPr>
          <w:rStyle w:val="FontStyle54"/>
          <w:sz w:val="28"/>
          <w:szCs w:val="28"/>
        </w:rPr>
        <w:t>има право в срок от 3 дни да се произнесе по протокола в една от следните форми:</w:t>
      </w:r>
    </w:p>
    <w:p w:rsidR="00F30058" w:rsidRPr="00885707" w:rsidRDefault="00F30058" w:rsidP="00885707">
      <w:pPr>
        <w:pStyle w:val="Style6"/>
        <w:widowControl/>
        <w:numPr>
          <w:ilvl w:val="0"/>
          <w:numId w:val="17"/>
        </w:numPr>
        <w:tabs>
          <w:tab w:val="left" w:pos="941"/>
        </w:tabs>
        <w:spacing w:line="240" w:lineRule="auto"/>
        <w:ind w:firstLine="667"/>
        <w:rPr>
          <w:rStyle w:val="FontStyle54"/>
          <w:sz w:val="28"/>
          <w:szCs w:val="28"/>
        </w:rPr>
      </w:pPr>
      <w:r w:rsidRPr="00885707">
        <w:rPr>
          <w:rStyle w:val="FontStyle54"/>
          <w:sz w:val="28"/>
          <w:szCs w:val="28"/>
        </w:rPr>
        <w:t>утвърди протокола на комисията с полагане на подпис върху него за „</w:t>
      </w:r>
      <w:r w:rsidR="001849A7">
        <w:rPr>
          <w:rStyle w:val="FontStyle54"/>
          <w:sz w:val="28"/>
          <w:szCs w:val="28"/>
        </w:rPr>
        <w:t>У</w:t>
      </w:r>
      <w:r w:rsidRPr="00885707">
        <w:rPr>
          <w:rStyle w:val="FontStyle54"/>
          <w:sz w:val="28"/>
          <w:szCs w:val="28"/>
        </w:rPr>
        <w:t>твърдил";</w:t>
      </w:r>
    </w:p>
    <w:p w:rsidR="00F30058" w:rsidRPr="00885707" w:rsidRDefault="00F30058" w:rsidP="00885707">
      <w:pPr>
        <w:pStyle w:val="Style6"/>
        <w:widowControl/>
        <w:numPr>
          <w:ilvl w:val="0"/>
          <w:numId w:val="17"/>
        </w:numPr>
        <w:tabs>
          <w:tab w:val="left" w:pos="941"/>
        </w:tabs>
        <w:spacing w:line="240" w:lineRule="auto"/>
        <w:ind w:firstLine="667"/>
        <w:rPr>
          <w:rStyle w:val="FontStyle54"/>
          <w:sz w:val="28"/>
          <w:szCs w:val="28"/>
        </w:rPr>
      </w:pPr>
      <w:r w:rsidRPr="00885707">
        <w:rPr>
          <w:rStyle w:val="FontStyle54"/>
          <w:sz w:val="28"/>
          <w:szCs w:val="28"/>
        </w:rPr>
        <w:t>даде задължителни писмени указания към комисията за отстраняване на установени в хода на работата й пропуски и/или нарушения.</w:t>
      </w:r>
    </w:p>
    <w:p w:rsidR="00F30058" w:rsidRPr="00885707" w:rsidRDefault="0075611C" w:rsidP="00885707">
      <w:pPr>
        <w:pStyle w:val="Style7"/>
        <w:widowControl/>
        <w:spacing w:line="240" w:lineRule="auto"/>
        <w:ind w:firstLine="638"/>
        <w:rPr>
          <w:rStyle w:val="FontStyle54"/>
          <w:sz w:val="28"/>
          <w:szCs w:val="28"/>
        </w:rPr>
      </w:pPr>
      <w:r>
        <w:rPr>
          <w:b/>
          <w:sz w:val="28"/>
          <w:szCs w:val="28"/>
        </w:rPr>
        <w:t xml:space="preserve">(4) </w:t>
      </w:r>
      <w:r w:rsidR="00F30058" w:rsidRPr="00885707">
        <w:rPr>
          <w:rStyle w:val="FontStyle54"/>
          <w:sz w:val="28"/>
          <w:szCs w:val="28"/>
        </w:rPr>
        <w:t xml:space="preserve">Утвърденият от председателя на </w:t>
      </w:r>
      <w:r>
        <w:rPr>
          <w:rStyle w:val="FontStyle54"/>
          <w:sz w:val="28"/>
          <w:szCs w:val="28"/>
        </w:rPr>
        <w:t>съда</w:t>
      </w:r>
      <w:r w:rsidR="006C14DB" w:rsidRPr="00885707">
        <w:rPr>
          <w:rStyle w:val="FontStyle54"/>
          <w:sz w:val="28"/>
          <w:szCs w:val="28"/>
        </w:rPr>
        <w:t xml:space="preserve"> </w:t>
      </w:r>
      <w:r w:rsidR="00F30058" w:rsidRPr="00885707">
        <w:rPr>
          <w:rStyle w:val="FontStyle54"/>
          <w:sz w:val="28"/>
          <w:szCs w:val="28"/>
        </w:rPr>
        <w:t>протокол се изпраща от адм</w:t>
      </w:r>
      <w:r w:rsidR="004071BE" w:rsidRPr="00885707">
        <w:rPr>
          <w:rStyle w:val="FontStyle54"/>
          <w:sz w:val="28"/>
          <w:szCs w:val="28"/>
        </w:rPr>
        <w:t>.</w:t>
      </w:r>
      <w:r>
        <w:rPr>
          <w:rStyle w:val="FontStyle54"/>
          <w:sz w:val="28"/>
          <w:szCs w:val="28"/>
        </w:rPr>
        <w:t xml:space="preserve"> </w:t>
      </w:r>
      <w:r w:rsidR="004071BE" w:rsidRPr="00885707">
        <w:rPr>
          <w:rStyle w:val="FontStyle54"/>
          <w:sz w:val="28"/>
          <w:szCs w:val="28"/>
        </w:rPr>
        <w:t>секретар</w:t>
      </w:r>
      <w:r w:rsidR="00F30058" w:rsidRPr="00885707">
        <w:rPr>
          <w:rStyle w:val="FontStyle54"/>
          <w:sz w:val="28"/>
          <w:szCs w:val="28"/>
        </w:rPr>
        <w:t>,</w:t>
      </w:r>
      <w:r>
        <w:rPr>
          <w:rStyle w:val="FontStyle54"/>
          <w:sz w:val="28"/>
          <w:szCs w:val="28"/>
        </w:rPr>
        <w:t xml:space="preserve"> </w:t>
      </w:r>
      <w:r w:rsidR="00F30058" w:rsidRPr="00885707">
        <w:rPr>
          <w:rStyle w:val="FontStyle54"/>
          <w:sz w:val="28"/>
          <w:szCs w:val="28"/>
        </w:rPr>
        <w:t>съвместно със системни</w:t>
      </w:r>
      <w:r w:rsidR="004071BE" w:rsidRPr="00885707">
        <w:rPr>
          <w:rStyle w:val="FontStyle54"/>
          <w:sz w:val="28"/>
          <w:szCs w:val="28"/>
        </w:rPr>
        <w:t>я</w:t>
      </w:r>
      <w:r w:rsidR="00F30058" w:rsidRPr="00885707">
        <w:rPr>
          <w:rStyle w:val="FontStyle54"/>
          <w:sz w:val="28"/>
          <w:szCs w:val="28"/>
        </w:rPr>
        <w:t xml:space="preserve"> администратор до участниците и се публикува в Профила на купувача на съда в един и същи ден.</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48.</w:t>
      </w:r>
      <w:r w:rsidRPr="00885707">
        <w:rPr>
          <w:rStyle w:val="FontStyle54"/>
          <w:sz w:val="28"/>
          <w:szCs w:val="28"/>
        </w:rPr>
        <w:t xml:space="preserve"> </w:t>
      </w:r>
      <w:r w:rsidR="00547A2F">
        <w:rPr>
          <w:b/>
          <w:sz w:val="28"/>
          <w:szCs w:val="28"/>
        </w:rPr>
        <w:t xml:space="preserve">(1) </w:t>
      </w:r>
      <w:r w:rsidRPr="00885707">
        <w:rPr>
          <w:rStyle w:val="FontStyle54"/>
          <w:sz w:val="28"/>
          <w:szCs w:val="28"/>
        </w:rPr>
        <w:t>Когато е утвърден протокола на комисията, в който е предложено класиране на участниците, адм</w:t>
      </w:r>
      <w:r w:rsidR="004071BE" w:rsidRPr="00885707">
        <w:rPr>
          <w:rStyle w:val="FontStyle54"/>
          <w:sz w:val="28"/>
          <w:szCs w:val="28"/>
        </w:rPr>
        <w:t>.</w:t>
      </w:r>
      <w:r w:rsidR="00547A2F">
        <w:rPr>
          <w:rStyle w:val="FontStyle54"/>
          <w:sz w:val="28"/>
          <w:szCs w:val="28"/>
        </w:rPr>
        <w:t xml:space="preserve"> </w:t>
      </w:r>
      <w:r w:rsidR="004071BE" w:rsidRPr="00885707">
        <w:rPr>
          <w:rStyle w:val="FontStyle54"/>
          <w:sz w:val="28"/>
          <w:szCs w:val="28"/>
        </w:rPr>
        <w:t xml:space="preserve">секретар </w:t>
      </w:r>
      <w:r w:rsidRPr="00885707">
        <w:rPr>
          <w:rStyle w:val="FontStyle54"/>
          <w:sz w:val="28"/>
          <w:szCs w:val="28"/>
        </w:rPr>
        <w:t xml:space="preserve"> подготвя проект на договор, който се съгласува и сключва по реда на настоящите</w:t>
      </w:r>
      <w:r w:rsidR="00BF4560" w:rsidRPr="00885707">
        <w:rPr>
          <w:rStyle w:val="FontStyle54"/>
          <w:sz w:val="28"/>
          <w:szCs w:val="28"/>
        </w:rPr>
        <w:t xml:space="preserve"> </w:t>
      </w:r>
      <w:r w:rsidRPr="00885707">
        <w:rPr>
          <w:rStyle w:val="FontStyle54"/>
          <w:sz w:val="28"/>
          <w:szCs w:val="28"/>
        </w:rPr>
        <w:t>правила.</w:t>
      </w:r>
    </w:p>
    <w:p w:rsidR="00F30058" w:rsidRPr="00885707" w:rsidRDefault="00547A2F" w:rsidP="00547A2F">
      <w:pPr>
        <w:pStyle w:val="Style7"/>
        <w:widowControl/>
        <w:spacing w:line="240" w:lineRule="auto"/>
        <w:rPr>
          <w:rStyle w:val="FontStyle54"/>
          <w:sz w:val="28"/>
          <w:szCs w:val="28"/>
        </w:rPr>
      </w:pPr>
      <w:r>
        <w:rPr>
          <w:b/>
          <w:sz w:val="28"/>
          <w:szCs w:val="28"/>
        </w:rPr>
        <w:t xml:space="preserve">(2) </w:t>
      </w:r>
      <w:r w:rsidR="00F30058" w:rsidRPr="00885707">
        <w:rPr>
          <w:rStyle w:val="FontStyle54"/>
          <w:sz w:val="28"/>
          <w:szCs w:val="28"/>
        </w:rPr>
        <w:t>Възложителят сключва договор за обществена поръчка с определения изпълнител в 30 дневен срок от датата на определян</w:t>
      </w:r>
      <w:r w:rsidR="004071BE" w:rsidRPr="00885707">
        <w:rPr>
          <w:rStyle w:val="FontStyle54"/>
          <w:sz w:val="28"/>
          <w:szCs w:val="28"/>
        </w:rPr>
        <w:t>е</w:t>
      </w:r>
      <w:r w:rsidR="00F30058" w:rsidRPr="00885707">
        <w:rPr>
          <w:rStyle w:val="FontStyle54"/>
          <w:sz w:val="28"/>
          <w:szCs w:val="28"/>
        </w:rPr>
        <w:t xml:space="preserve"> на изпълнителя.</w:t>
      </w:r>
    </w:p>
    <w:p w:rsidR="00BF4560" w:rsidRPr="00885707" w:rsidRDefault="00547A2F" w:rsidP="00547A2F">
      <w:pPr>
        <w:pStyle w:val="Style7"/>
        <w:widowControl/>
        <w:spacing w:line="240" w:lineRule="auto"/>
        <w:rPr>
          <w:rStyle w:val="FontStyle54"/>
          <w:sz w:val="28"/>
          <w:szCs w:val="28"/>
        </w:rPr>
      </w:pPr>
      <w:r>
        <w:rPr>
          <w:b/>
          <w:sz w:val="28"/>
          <w:szCs w:val="28"/>
        </w:rPr>
        <w:t xml:space="preserve">(3) </w:t>
      </w:r>
      <w:r w:rsidR="00F30058" w:rsidRPr="00885707">
        <w:rPr>
          <w:rStyle w:val="FontStyle54"/>
          <w:sz w:val="28"/>
          <w:szCs w:val="28"/>
        </w:rPr>
        <w:t>При сключване на договора,</w:t>
      </w:r>
      <w:r>
        <w:rPr>
          <w:rStyle w:val="FontStyle54"/>
          <w:sz w:val="28"/>
          <w:szCs w:val="28"/>
        </w:rPr>
        <w:t xml:space="preserve"> </w:t>
      </w:r>
      <w:r w:rsidR="00F30058" w:rsidRPr="00885707">
        <w:rPr>
          <w:rStyle w:val="FontStyle54"/>
          <w:sz w:val="28"/>
          <w:szCs w:val="28"/>
        </w:rPr>
        <w:t>от участника, определен за изпълнител се изисква да представи:</w:t>
      </w:r>
    </w:p>
    <w:p w:rsidR="00F30058" w:rsidRPr="00885707" w:rsidRDefault="00547A2F" w:rsidP="00547A2F">
      <w:pPr>
        <w:pStyle w:val="Style7"/>
        <w:widowControl/>
        <w:spacing w:line="240" w:lineRule="auto"/>
        <w:rPr>
          <w:rStyle w:val="FontStyle54"/>
          <w:sz w:val="28"/>
          <w:szCs w:val="28"/>
        </w:rPr>
      </w:pPr>
      <w:r>
        <w:rPr>
          <w:rStyle w:val="FontStyle54"/>
          <w:sz w:val="28"/>
          <w:szCs w:val="28"/>
        </w:rPr>
        <w:t xml:space="preserve">1. </w:t>
      </w:r>
      <w:r w:rsidR="00F30058" w:rsidRPr="00885707">
        <w:rPr>
          <w:rStyle w:val="FontStyle54"/>
          <w:sz w:val="28"/>
          <w:szCs w:val="28"/>
        </w:rPr>
        <w:t>документи, издадени от компетентен орган, за удостоверяване липсата на обстоятелствата по чл.</w:t>
      </w:r>
      <w:r>
        <w:rPr>
          <w:rStyle w:val="FontStyle54"/>
          <w:sz w:val="28"/>
          <w:szCs w:val="28"/>
        </w:rPr>
        <w:t xml:space="preserve"> </w:t>
      </w:r>
      <w:r w:rsidR="00F30058" w:rsidRPr="00885707">
        <w:rPr>
          <w:rStyle w:val="FontStyle54"/>
          <w:sz w:val="28"/>
          <w:szCs w:val="28"/>
        </w:rPr>
        <w:t>54, ал.</w:t>
      </w:r>
      <w:r>
        <w:rPr>
          <w:rStyle w:val="FontStyle54"/>
          <w:sz w:val="28"/>
          <w:szCs w:val="28"/>
        </w:rPr>
        <w:t xml:space="preserve"> </w:t>
      </w:r>
      <w:r w:rsidR="00F30058" w:rsidRPr="00885707">
        <w:rPr>
          <w:rStyle w:val="FontStyle54"/>
          <w:sz w:val="28"/>
          <w:szCs w:val="28"/>
        </w:rPr>
        <w:t>1, т.</w:t>
      </w:r>
      <w:r>
        <w:rPr>
          <w:rStyle w:val="FontStyle54"/>
          <w:sz w:val="28"/>
          <w:szCs w:val="28"/>
        </w:rPr>
        <w:t xml:space="preserve"> 1-5 и 7 </w:t>
      </w:r>
      <w:r w:rsidR="00F30058" w:rsidRPr="00885707">
        <w:rPr>
          <w:rStyle w:val="FontStyle54"/>
          <w:sz w:val="28"/>
          <w:szCs w:val="28"/>
        </w:rPr>
        <w:t>ЗОП и други, ако такива са посочени от възложителя;</w:t>
      </w:r>
    </w:p>
    <w:p w:rsidR="00F30058" w:rsidRPr="00885707" w:rsidRDefault="00547A2F" w:rsidP="00885707">
      <w:pPr>
        <w:pStyle w:val="Style6"/>
        <w:widowControl/>
        <w:tabs>
          <w:tab w:val="left" w:pos="1162"/>
        </w:tabs>
        <w:spacing w:line="240" w:lineRule="auto"/>
        <w:ind w:firstLine="0"/>
        <w:rPr>
          <w:rStyle w:val="FontStyle54"/>
          <w:sz w:val="28"/>
          <w:szCs w:val="28"/>
        </w:rPr>
      </w:pPr>
      <w:r>
        <w:rPr>
          <w:rStyle w:val="FontStyle54"/>
          <w:sz w:val="28"/>
          <w:szCs w:val="28"/>
        </w:rPr>
        <w:t xml:space="preserve">           2. </w:t>
      </w:r>
      <w:r w:rsidR="00F30058" w:rsidRPr="00885707">
        <w:rPr>
          <w:rStyle w:val="FontStyle54"/>
          <w:sz w:val="28"/>
          <w:szCs w:val="28"/>
        </w:rPr>
        <w:t>гаранция за изпълнение, ако такава е предвидена в условията на поръчката.</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49.</w:t>
      </w:r>
      <w:r w:rsidRPr="00885707">
        <w:rPr>
          <w:rStyle w:val="FontStyle54"/>
          <w:sz w:val="28"/>
          <w:szCs w:val="28"/>
        </w:rPr>
        <w:t xml:space="preserve"> Когато класираният от комисията на първо място участник откаже да сключи договор или не се яви за сключването му в определения от възложителя срок, председателя на </w:t>
      </w:r>
      <w:r w:rsidR="004071BE" w:rsidRPr="00885707">
        <w:rPr>
          <w:rStyle w:val="FontStyle54"/>
          <w:sz w:val="28"/>
          <w:szCs w:val="28"/>
        </w:rPr>
        <w:t>Р</w:t>
      </w:r>
      <w:r w:rsidR="00547A2F">
        <w:rPr>
          <w:rStyle w:val="FontStyle54"/>
          <w:sz w:val="28"/>
          <w:szCs w:val="28"/>
        </w:rPr>
        <w:t xml:space="preserve">айонен съд – </w:t>
      </w:r>
      <w:r w:rsidR="004071BE" w:rsidRPr="00885707">
        <w:rPr>
          <w:rStyle w:val="FontStyle54"/>
          <w:sz w:val="28"/>
          <w:szCs w:val="28"/>
        </w:rPr>
        <w:t xml:space="preserve">Казанлък </w:t>
      </w:r>
      <w:r w:rsidRPr="00885707">
        <w:rPr>
          <w:rStyle w:val="FontStyle54"/>
          <w:sz w:val="28"/>
          <w:szCs w:val="28"/>
        </w:rPr>
        <w:t xml:space="preserve"> може да сключи договор с класирания на второ място участник.</w:t>
      </w:r>
    </w:p>
    <w:p w:rsidR="00547A2F" w:rsidRDefault="00F30058" w:rsidP="00547A2F">
      <w:pPr>
        <w:pStyle w:val="Style7"/>
        <w:widowControl/>
        <w:spacing w:line="240" w:lineRule="auto"/>
        <w:ind w:firstLine="0"/>
        <w:rPr>
          <w:rStyle w:val="FontStyle54"/>
          <w:sz w:val="28"/>
          <w:szCs w:val="28"/>
        </w:rPr>
      </w:pPr>
      <w:r w:rsidRPr="00885707">
        <w:rPr>
          <w:rStyle w:val="FontStyle54"/>
          <w:b/>
          <w:sz w:val="28"/>
          <w:szCs w:val="28"/>
        </w:rPr>
        <w:t xml:space="preserve">Чл. </w:t>
      </w:r>
      <w:r w:rsidRPr="003C694E">
        <w:rPr>
          <w:rStyle w:val="FontStyle60"/>
          <w:sz w:val="28"/>
          <w:szCs w:val="28"/>
        </w:rPr>
        <w:t>50.</w:t>
      </w:r>
      <w:r w:rsidRPr="00885707">
        <w:rPr>
          <w:rStyle w:val="FontStyle60"/>
          <w:b w:val="0"/>
          <w:sz w:val="28"/>
          <w:szCs w:val="28"/>
          <w:lang w:val="en-US"/>
        </w:rPr>
        <w:t xml:space="preserve"> </w:t>
      </w:r>
      <w:r w:rsidR="00547A2F">
        <w:rPr>
          <w:b/>
          <w:sz w:val="28"/>
          <w:szCs w:val="28"/>
        </w:rPr>
        <w:t xml:space="preserve">(1) </w:t>
      </w:r>
      <w:r w:rsidRPr="00885707">
        <w:rPr>
          <w:rStyle w:val="FontStyle54"/>
          <w:sz w:val="28"/>
          <w:szCs w:val="28"/>
        </w:rPr>
        <w:t>Когато до изтичане на крайния срок за подаване на оферти, не бъде получена нито една оферта, Възложителят може да публикува повторно</w:t>
      </w:r>
      <w:r w:rsidR="004071BE" w:rsidRPr="00885707">
        <w:rPr>
          <w:rStyle w:val="FontStyle54"/>
          <w:sz w:val="28"/>
          <w:szCs w:val="28"/>
        </w:rPr>
        <w:t xml:space="preserve"> обява за събиране на оферти или да бъде изпратена покана до определено лице,</w:t>
      </w:r>
      <w:r w:rsidR="00547A2F">
        <w:rPr>
          <w:rStyle w:val="FontStyle54"/>
          <w:sz w:val="28"/>
          <w:szCs w:val="28"/>
        </w:rPr>
        <w:t xml:space="preserve"> на основание </w:t>
      </w:r>
      <w:r w:rsidR="004071BE" w:rsidRPr="00885707">
        <w:rPr>
          <w:rStyle w:val="FontStyle54"/>
          <w:sz w:val="28"/>
          <w:szCs w:val="28"/>
        </w:rPr>
        <w:t>чл.</w:t>
      </w:r>
      <w:r w:rsidR="00547A2F">
        <w:rPr>
          <w:rStyle w:val="FontStyle54"/>
          <w:sz w:val="28"/>
          <w:szCs w:val="28"/>
        </w:rPr>
        <w:t xml:space="preserve"> </w:t>
      </w:r>
      <w:r w:rsidR="004071BE" w:rsidRPr="00885707">
        <w:rPr>
          <w:rStyle w:val="FontStyle54"/>
          <w:sz w:val="28"/>
          <w:szCs w:val="28"/>
        </w:rPr>
        <w:t>191</w:t>
      </w:r>
      <w:r w:rsidR="00547A2F">
        <w:rPr>
          <w:rStyle w:val="FontStyle54"/>
          <w:sz w:val="28"/>
          <w:szCs w:val="28"/>
        </w:rPr>
        <w:t xml:space="preserve">, </w:t>
      </w:r>
      <w:r w:rsidR="004071BE" w:rsidRPr="00885707">
        <w:rPr>
          <w:rStyle w:val="FontStyle54"/>
          <w:sz w:val="28"/>
          <w:szCs w:val="28"/>
        </w:rPr>
        <w:t>ал.</w:t>
      </w:r>
      <w:r w:rsidR="00547A2F">
        <w:rPr>
          <w:rStyle w:val="FontStyle54"/>
          <w:sz w:val="28"/>
          <w:szCs w:val="28"/>
        </w:rPr>
        <w:t xml:space="preserve"> </w:t>
      </w:r>
      <w:r w:rsidR="004071BE" w:rsidRPr="00885707">
        <w:rPr>
          <w:rStyle w:val="FontStyle54"/>
          <w:sz w:val="28"/>
          <w:szCs w:val="28"/>
        </w:rPr>
        <w:t>1</w:t>
      </w:r>
      <w:r w:rsidR="00547A2F">
        <w:rPr>
          <w:rStyle w:val="FontStyle54"/>
          <w:sz w:val="28"/>
          <w:szCs w:val="28"/>
        </w:rPr>
        <w:t xml:space="preserve">, </w:t>
      </w:r>
      <w:r w:rsidR="004071BE" w:rsidRPr="00885707">
        <w:rPr>
          <w:rStyle w:val="FontStyle54"/>
          <w:sz w:val="28"/>
          <w:szCs w:val="28"/>
        </w:rPr>
        <w:t>т.</w:t>
      </w:r>
      <w:r w:rsidR="00547A2F">
        <w:rPr>
          <w:rStyle w:val="FontStyle54"/>
          <w:sz w:val="28"/>
          <w:szCs w:val="28"/>
        </w:rPr>
        <w:t xml:space="preserve"> </w:t>
      </w:r>
      <w:r w:rsidR="004071BE" w:rsidRPr="00885707">
        <w:rPr>
          <w:rStyle w:val="FontStyle54"/>
          <w:sz w:val="28"/>
          <w:szCs w:val="28"/>
        </w:rPr>
        <w:t>1 ЗОП.</w:t>
      </w:r>
    </w:p>
    <w:p w:rsidR="00547A2F" w:rsidRDefault="00547A2F" w:rsidP="00547A2F">
      <w:pPr>
        <w:pStyle w:val="Style7"/>
        <w:widowControl/>
        <w:spacing w:line="240" w:lineRule="auto"/>
        <w:ind w:firstLine="648"/>
        <w:rPr>
          <w:rStyle w:val="FontStyle54"/>
          <w:sz w:val="28"/>
          <w:szCs w:val="28"/>
        </w:rPr>
      </w:pPr>
      <w:r>
        <w:rPr>
          <w:b/>
          <w:sz w:val="28"/>
          <w:szCs w:val="28"/>
        </w:rPr>
        <w:t xml:space="preserve">(2) </w:t>
      </w:r>
      <w:r w:rsidR="007B66FA" w:rsidRPr="00885707">
        <w:rPr>
          <w:rStyle w:val="FontStyle54"/>
          <w:sz w:val="28"/>
          <w:szCs w:val="28"/>
        </w:rPr>
        <w:t xml:space="preserve">В случай, че председателят на </w:t>
      </w:r>
      <w:r>
        <w:rPr>
          <w:rStyle w:val="FontStyle54"/>
          <w:sz w:val="28"/>
          <w:szCs w:val="28"/>
        </w:rPr>
        <w:t>съда</w:t>
      </w:r>
      <w:r w:rsidR="004071BE" w:rsidRPr="00885707">
        <w:rPr>
          <w:rStyle w:val="FontStyle54"/>
          <w:sz w:val="28"/>
          <w:szCs w:val="28"/>
        </w:rPr>
        <w:t xml:space="preserve"> </w:t>
      </w:r>
      <w:r w:rsidR="00337BE5" w:rsidRPr="00885707">
        <w:rPr>
          <w:rStyle w:val="FontStyle54"/>
          <w:sz w:val="28"/>
          <w:szCs w:val="28"/>
        </w:rPr>
        <w:t xml:space="preserve">разпореди да бъде изпратена покана до определено лице/лица, преговорите с тях се водят от назначена от него комисия, </w:t>
      </w:r>
      <w:r w:rsidR="00337BE5" w:rsidRPr="00885707">
        <w:rPr>
          <w:rStyle w:val="FontStyle54"/>
          <w:sz w:val="28"/>
          <w:szCs w:val="28"/>
        </w:rPr>
        <w:lastRenderedPageBreak/>
        <w:t>която документира работата си в протокол. Постигнатите по време на преговорите договорености не могат да водят до промяна на техническите спецификации, проекта на договор и прогнозн</w:t>
      </w:r>
      <w:r w:rsidR="006C14DB" w:rsidRPr="00885707">
        <w:rPr>
          <w:rStyle w:val="FontStyle54"/>
          <w:sz w:val="28"/>
          <w:szCs w:val="28"/>
        </w:rPr>
        <w:t>а</w:t>
      </w:r>
      <w:r w:rsidR="00337BE5" w:rsidRPr="00885707">
        <w:rPr>
          <w:rStyle w:val="FontStyle54"/>
          <w:sz w:val="28"/>
          <w:szCs w:val="28"/>
        </w:rPr>
        <w:t>та стойност на обществената поръчка, които са били обявени първоначално в обявата.</w:t>
      </w:r>
    </w:p>
    <w:p w:rsidR="007B66FA" w:rsidRPr="00547A2F" w:rsidRDefault="00547A2F" w:rsidP="00547A2F">
      <w:pPr>
        <w:pStyle w:val="Style7"/>
        <w:widowControl/>
        <w:spacing w:line="240" w:lineRule="auto"/>
        <w:ind w:firstLine="648"/>
        <w:rPr>
          <w:rStyle w:val="FontStyle60"/>
          <w:b w:val="0"/>
          <w:bCs w:val="0"/>
          <w:spacing w:val="-10"/>
          <w:sz w:val="28"/>
          <w:szCs w:val="28"/>
        </w:rPr>
      </w:pPr>
      <w:r>
        <w:rPr>
          <w:b/>
          <w:sz w:val="28"/>
          <w:szCs w:val="28"/>
        </w:rPr>
        <w:t xml:space="preserve">(3) </w:t>
      </w:r>
      <w:r w:rsidR="007B66FA" w:rsidRPr="00885707">
        <w:rPr>
          <w:rStyle w:val="FontStyle54"/>
          <w:sz w:val="28"/>
          <w:szCs w:val="28"/>
        </w:rPr>
        <w:t>Съставеният протокол от комисията, провеждаща преговорите</w:t>
      </w:r>
      <w:r>
        <w:rPr>
          <w:rStyle w:val="FontStyle54"/>
          <w:sz w:val="28"/>
          <w:szCs w:val="28"/>
        </w:rPr>
        <w:t>,</w:t>
      </w:r>
      <w:r w:rsidR="007B66FA" w:rsidRPr="00885707">
        <w:rPr>
          <w:rStyle w:val="FontStyle54"/>
          <w:sz w:val="28"/>
          <w:szCs w:val="28"/>
        </w:rPr>
        <w:t xml:space="preserve"> се </w:t>
      </w:r>
      <w:r w:rsidR="007B66FA" w:rsidRPr="00885707">
        <w:rPr>
          <w:rStyle w:val="FontStyle60"/>
          <w:b w:val="0"/>
          <w:sz w:val="28"/>
          <w:szCs w:val="28"/>
        </w:rPr>
        <w:t xml:space="preserve">представя за утвърждаване </w:t>
      </w:r>
      <w:r w:rsidR="007B66FA" w:rsidRPr="00885707">
        <w:rPr>
          <w:rStyle w:val="FontStyle54"/>
          <w:sz w:val="28"/>
          <w:szCs w:val="28"/>
        </w:rPr>
        <w:t xml:space="preserve">от председателя на </w:t>
      </w:r>
      <w:r w:rsidR="004071BE" w:rsidRPr="00885707">
        <w:rPr>
          <w:rStyle w:val="FontStyle54"/>
          <w:sz w:val="28"/>
          <w:szCs w:val="28"/>
        </w:rPr>
        <w:t>Р</w:t>
      </w:r>
      <w:r>
        <w:rPr>
          <w:rStyle w:val="FontStyle54"/>
          <w:sz w:val="28"/>
          <w:szCs w:val="28"/>
        </w:rPr>
        <w:t xml:space="preserve">айонен съд – </w:t>
      </w:r>
      <w:r w:rsidR="004071BE" w:rsidRPr="00885707">
        <w:rPr>
          <w:rStyle w:val="FontStyle54"/>
          <w:sz w:val="28"/>
          <w:szCs w:val="28"/>
        </w:rPr>
        <w:t>Казанлък</w:t>
      </w:r>
      <w:r w:rsidR="007B66FA" w:rsidRPr="00885707">
        <w:rPr>
          <w:rStyle w:val="FontStyle54"/>
          <w:sz w:val="28"/>
          <w:szCs w:val="28"/>
        </w:rPr>
        <w:t xml:space="preserve">, след което се </w:t>
      </w:r>
      <w:r w:rsidR="007B66FA" w:rsidRPr="00885707">
        <w:rPr>
          <w:rStyle w:val="FontStyle60"/>
          <w:b w:val="0"/>
          <w:sz w:val="28"/>
          <w:szCs w:val="28"/>
        </w:rPr>
        <w:t>пристъпва към сключване на договор.</w:t>
      </w:r>
    </w:p>
    <w:p w:rsidR="00C850AF" w:rsidRPr="00885707" w:rsidRDefault="007B66FA" w:rsidP="00885707">
      <w:pPr>
        <w:pStyle w:val="Style36"/>
        <w:widowControl/>
        <w:spacing w:line="240" w:lineRule="auto"/>
        <w:ind w:firstLine="0"/>
        <w:jc w:val="both"/>
        <w:rPr>
          <w:rStyle w:val="FontStyle58"/>
          <w:b w:val="0"/>
          <w:sz w:val="28"/>
          <w:szCs w:val="28"/>
        </w:rPr>
      </w:pPr>
      <w:r w:rsidRPr="00885707">
        <w:rPr>
          <w:rStyle w:val="FontStyle60"/>
          <w:sz w:val="28"/>
          <w:szCs w:val="28"/>
        </w:rPr>
        <w:t>Чл.</w:t>
      </w:r>
      <w:r w:rsidR="003C694E">
        <w:rPr>
          <w:rStyle w:val="FontStyle60"/>
          <w:sz w:val="28"/>
          <w:szCs w:val="28"/>
        </w:rPr>
        <w:t xml:space="preserve"> 51.</w:t>
      </w:r>
      <w:r w:rsidRPr="00885707">
        <w:rPr>
          <w:rStyle w:val="FontStyle58"/>
          <w:b w:val="0"/>
          <w:sz w:val="28"/>
          <w:szCs w:val="28"/>
        </w:rPr>
        <w:t xml:space="preserve"> </w:t>
      </w:r>
      <w:r w:rsidR="00337BE5" w:rsidRPr="00885707">
        <w:rPr>
          <w:rStyle w:val="FontStyle58"/>
          <w:b w:val="0"/>
          <w:sz w:val="28"/>
          <w:szCs w:val="28"/>
        </w:rPr>
        <w:t xml:space="preserve"> </w:t>
      </w:r>
      <w:r w:rsidR="00547A2F">
        <w:rPr>
          <w:b/>
          <w:sz w:val="28"/>
          <w:szCs w:val="28"/>
        </w:rPr>
        <w:t xml:space="preserve">(1) </w:t>
      </w:r>
      <w:r w:rsidR="00547A2F" w:rsidRPr="00547A2F">
        <w:rPr>
          <w:sz w:val="28"/>
          <w:szCs w:val="28"/>
        </w:rPr>
        <w:t>Когато</w:t>
      </w:r>
      <w:r w:rsidR="00547A2F">
        <w:rPr>
          <w:sz w:val="28"/>
          <w:szCs w:val="28"/>
        </w:rPr>
        <w:t xml:space="preserve"> в хода на изпълнение на договор за общсетвена поръчка на ниска стойност настъпят обстоятелства по</w:t>
      </w:r>
      <w:r w:rsidRPr="00885707">
        <w:rPr>
          <w:rStyle w:val="FontStyle60"/>
          <w:b w:val="0"/>
          <w:sz w:val="28"/>
          <w:szCs w:val="28"/>
        </w:rPr>
        <w:t xml:space="preserve"> </w:t>
      </w:r>
      <w:r w:rsidRPr="00885707">
        <w:rPr>
          <w:rStyle w:val="FontStyle54"/>
          <w:sz w:val="28"/>
          <w:szCs w:val="28"/>
        </w:rPr>
        <w:t>чл.</w:t>
      </w:r>
      <w:r w:rsidR="00547A2F">
        <w:rPr>
          <w:rStyle w:val="FontStyle54"/>
          <w:sz w:val="28"/>
          <w:szCs w:val="28"/>
        </w:rPr>
        <w:t xml:space="preserve"> </w:t>
      </w:r>
      <w:r w:rsidRPr="00885707">
        <w:rPr>
          <w:rStyle w:val="FontStyle54"/>
          <w:sz w:val="28"/>
          <w:szCs w:val="28"/>
        </w:rPr>
        <w:t xml:space="preserve">116 </w:t>
      </w:r>
      <w:r w:rsidR="00547A2F">
        <w:rPr>
          <w:rStyle w:val="FontStyle54"/>
          <w:sz w:val="28"/>
          <w:szCs w:val="28"/>
        </w:rPr>
        <w:t>З</w:t>
      </w:r>
      <w:r w:rsidRPr="00885707">
        <w:rPr>
          <w:rStyle w:val="FontStyle54"/>
          <w:sz w:val="28"/>
          <w:szCs w:val="28"/>
        </w:rPr>
        <w:t>ОП, които допускат</w:t>
      </w:r>
      <w:r w:rsidR="00547A2F">
        <w:rPr>
          <w:rStyle w:val="FontStyle54"/>
          <w:sz w:val="28"/>
          <w:szCs w:val="28"/>
        </w:rPr>
        <w:t xml:space="preserve"> изменението му, адм. секретар</w:t>
      </w:r>
      <w:r w:rsidR="006C14DB" w:rsidRPr="00885707">
        <w:rPr>
          <w:rStyle w:val="FontStyle60"/>
          <w:b w:val="0"/>
          <w:sz w:val="28"/>
          <w:szCs w:val="28"/>
        </w:rPr>
        <w:t xml:space="preserve"> </w:t>
      </w:r>
      <w:r w:rsidRPr="00885707">
        <w:rPr>
          <w:rStyle w:val="FontStyle54"/>
          <w:sz w:val="28"/>
          <w:szCs w:val="28"/>
        </w:rPr>
        <w:t>изготвя проект на анекс</w:t>
      </w:r>
      <w:r w:rsidR="00C850AF" w:rsidRPr="00885707">
        <w:rPr>
          <w:rStyle w:val="FontStyle54"/>
          <w:sz w:val="28"/>
          <w:szCs w:val="28"/>
        </w:rPr>
        <w:t xml:space="preserve"> </w:t>
      </w:r>
      <w:r w:rsidRPr="00885707">
        <w:rPr>
          <w:rStyle w:val="FontStyle54"/>
          <w:sz w:val="28"/>
          <w:szCs w:val="28"/>
        </w:rPr>
        <w:t xml:space="preserve">/или </w:t>
      </w:r>
      <w:r w:rsidRPr="00885707">
        <w:rPr>
          <w:rStyle w:val="FontStyle60"/>
          <w:b w:val="0"/>
          <w:sz w:val="28"/>
          <w:szCs w:val="28"/>
        </w:rPr>
        <w:t xml:space="preserve">споразумение/ за изменение </w:t>
      </w:r>
      <w:r w:rsidRPr="00885707">
        <w:rPr>
          <w:rStyle w:val="FontStyle54"/>
          <w:sz w:val="28"/>
          <w:szCs w:val="28"/>
        </w:rPr>
        <w:t>на договора и го предоставя на</w:t>
      </w:r>
      <w:r w:rsidR="00C850AF" w:rsidRPr="00885707">
        <w:rPr>
          <w:rStyle w:val="FontStyle54"/>
          <w:sz w:val="28"/>
          <w:szCs w:val="28"/>
        </w:rPr>
        <w:t xml:space="preserve"> Възложителя.</w:t>
      </w:r>
    </w:p>
    <w:p w:rsidR="00547A2F" w:rsidRDefault="00547A2F" w:rsidP="00547A2F">
      <w:pPr>
        <w:pStyle w:val="Style36"/>
        <w:widowControl/>
        <w:spacing w:line="240" w:lineRule="auto"/>
        <w:ind w:firstLine="708"/>
        <w:jc w:val="both"/>
        <w:rPr>
          <w:rStyle w:val="FontStyle54"/>
          <w:sz w:val="28"/>
          <w:szCs w:val="28"/>
        </w:rPr>
      </w:pPr>
      <w:r>
        <w:rPr>
          <w:b/>
          <w:sz w:val="28"/>
          <w:szCs w:val="28"/>
        </w:rPr>
        <w:t xml:space="preserve">(2) </w:t>
      </w:r>
      <w:r w:rsidRPr="00547A2F">
        <w:rPr>
          <w:sz w:val="28"/>
          <w:szCs w:val="28"/>
        </w:rPr>
        <w:t>Проектът на анекс или</w:t>
      </w:r>
      <w:r>
        <w:rPr>
          <w:rStyle w:val="FontStyle60"/>
          <w:b w:val="0"/>
          <w:sz w:val="28"/>
          <w:szCs w:val="28"/>
        </w:rPr>
        <w:t xml:space="preserve"> </w:t>
      </w:r>
      <w:r w:rsidR="007B66FA" w:rsidRPr="00885707">
        <w:rPr>
          <w:rStyle w:val="FontStyle54"/>
          <w:sz w:val="28"/>
          <w:szCs w:val="28"/>
        </w:rPr>
        <w:t xml:space="preserve">допълнително споразумение в хипотезата на </w:t>
      </w:r>
      <w:r w:rsidR="00C850AF" w:rsidRPr="00885707">
        <w:rPr>
          <w:rStyle w:val="FontStyle54"/>
          <w:sz w:val="28"/>
          <w:szCs w:val="28"/>
        </w:rPr>
        <w:t xml:space="preserve"> предходната </w:t>
      </w:r>
      <w:r w:rsidR="007B66FA" w:rsidRPr="00885707">
        <w:rPr>
          <w:rStyle w:val="FontStyle60"/>
          <w:b w:val="0"/>
          <w:sz w:val="28"/>
          <w:szCs w:val="28"/>
        </w:rPr>
        <w:t xml:space="preserve">алинея се съгласува с главния </w:t>
      </w:r>
      <w:r>
        <w:rPr>
          <w:rStyle w:val="FontStyle54"/>
          <w:sz w:val="28"/>
          <w:szCs w:val="28"/>
        </w:rPr>
        <w:t>счетоводител.</w:t>
      </w:r>
    </w:p>
    <w:p w:rsidR="007B66FA" w:rsidRPr="00885707" w:rsidRDefault="00547A2F" w:rsidP="00547A2F">
      <w:pPr>
        <w:pStyle w:val="Style36"/>
        <w:widowControl/>
        <w:spacing w:line="240" w:lineRule="auto"/>
        <w:ind w:firstLine="708"/>
        <w:jc w:val="both"/>
        <w:rPr>
          <w:sz w:val="28"/>
          <w:szCs w:val="28"/>
        </w:rPr>
      </w:pPr>
      <w:r>
        <w:rPr>
          <w:b/>
          <w:sz w:val="28"/>
          <w:szCs w:val="28"/>
        </w:rPr>
        <w:t xml:space="preserve">(3) </w:t>
      </w:r>
      <w:r w:rsidRPr="00547A2F">
        <w:rPr>
          <w:sz w:val="28"/>
          <w:szCs w:val="28"/>
        </w:rPr>
        <w:t>Сканирано копие</w:t>
      </w:r>
      <w:r w:rsidR="007B66FA" w:rsidRPr="00885707">
        <w:rPr>
          <w:rStyle w:val="FontStyle60"/>
          <w:b w:val="0"/>
          <w:sz w:val="28"/>
          <w:szCs w:val="28"/>
        </w:rPr>
        <w:t xml:space="preserve"> от </w:t>
      </w:r>
      <w:r w:rsidR="007B66FA" w:rsidRPr="00885707">
        <w:rPr>
          <w:rStyle w:val="FontStyle54"/>
          <w:sz w:val="28"/>
          <w:szCs w:val="28"/>
        </w:rPr>
        <w:t xml:space="preserve">подписания анекс или допълнително </w:t>
      </w:r>
      <w:r w:rsidR="00C850AF" w:rsidRPr="00885707">
        <w:rPr>
          <w:rStyle w:val="FontStyle54"/>
          <w:sz w:val="28"/>
          <w:szCs w:val="28"/>
        </w:rPr>
        <w:t xml:space="preserve"> споразумение </w:t>
      </w:r>
      <w:r w:rsidR="007B66FA" w:rsidRPr="00885707">
        <w:rPr>
          <w:rStyle w:val="FontStyle60"/>
          <w:b w:val="0"/>
          <w:sz w:val="28"/>
          <w:szCs w:val="28"/>
        </w:rPr>
        <w:t xml:space="preserve">се публикува  в </w:t>
      </w:r>
      <w:r w:rsidR="007B66FA" w:rsidRPr="00885707">
        <w:rPr>
          <w:rStyle w:val="FontStyle54"/>
          <w:sz w:val="28"/>
          <w:szCs w:val="28"/>
        </w:rPr>
        <w:t xml:space="preserve">Профила на купувача на сайта на </w:t>
      </w:r>
      <w:r>
        <w:rPr>
          <w:rStyle w:val="FontStyle54"/>
          <w:sz w:val="28"/>
          <w:szCs w:val="28"/>
        </w:rPr>
        <w:t>съда</w:t>
      </w:r>
      <w:r w:rsidR="00C850AF" w:rsidRPr="00885707">
        <w:rPr>
          <w:sz w:val="28"/>
          <w:szCs w:val="28"/>
        </w:rPr>
        <w:t>.</w:t>
      </w:r>
    </w:p>
    <w:p w:rsidR="007B66FA" w:rsidRPr="00885707" w:rsidRDefault="00337BE5" w:rsidP="00885707">
      <w:pPr>
        <w:pStyle w:val="Style32"/>
        <w:widowControl/>
        <w:jc w:val="both"/>
        <w:rPr>
          <w:rStyle w:val="FontStyle60"/>
          <w:b w:val="0"/>
          <w:sz w:val="28"/>
          <w:szCs w:val="28"/>
        </w:rPr>
      </w:pPr>
      <w:r w:rsidRPr="00885707">
        <w:rPr>
          <w:rStyle w:val="FontStyle58"/>
          <w:sz w:val="28"/>
          <w:szCs w:val="28"/>
        </w:rPr>
        <w:t>Чл. 52.</w:t>
      </w:r>
      <w:r w:rsidRPr="00885707">
        <w:rPr>
          <w:rStyle w:val="FontStyle58"/>
          <w:b w:val="0"/>
          <w:sz w:val="28"/>
          <w:szCs w:val="28"/>
        </w:rPr>
        <w:t xml:space="preserve"> </w:t>
      </w:r>
      <w:r w:rsidR="00547A2F">
        <w:rPr>
          <w:b/>
          <w:sz w:val="28"/>
          <w:szCs w:val="28"/>
        </w:rPr>
        <w:t xml:space="preserve">(1) </w:t>
      </w:r>
      <w:r w:rsidR="007B66FA" w:rsidRPr="00885707">
        <w:rPr>
          <w:rStyle w:val="FontStyle60"/>
          <w:b w:val="0"/>
          <w:sz w:val="28"/>
          <w:szCs w:val="28"/>
        </w:rPr>
        <w:t xml:space="preserve">Когато стойността на обществена </w:t>
      </w:r>
      <w:r w:rsidR="007B66FA" w:rsidRPr="00885707">
        <w:rPr>
          <w:rStyle w:val="FontStyle54"/>
          <w:sz w:val="28"/>
          <w:szCs w:val="28"/>
        </w:rPr>
        <w:t xml:space="preserve">поръчка не изисква изборът </w:t>
      </w:r>
      <w:r w:rsidRPr="00885707">
        <w:rPr>
          <w:rStyle w:val="FontStyle54"/>
          <w:sz w:val="28"/>
          <w:szCs w:val="28"/>
        </w:rPr>
        <w:t>на изпълнител</w:t>
      </w:r>
      <w:r w:rsidR="007B66FA" w:rsidRPr="00885707">
        <w:rPr>
          <w:rStyle w:val="FontStyle54"/>
          <w:sz w:val="28"/>
          <w:szCs w:val="28"/>
        </w:rPr>
        <w:t xml:space="preserve"> да </w:t>
      </w:r>
      <w:r w:rsidR="007B66FA" w:rsidRPr="00885707">
        <w:rPr>
          <w:rStyle w:val="FontStyle60"/>
          <w:b w:val="0"/>
          <w:sz w:val="28"/>
          <w:szCs w:val="28"/>
        </w:rPr>
        <w:t xml:space="preserve">се извърши с процедура </w:t>
      </w:r>
      <w:r w:rsidR="007B66FA" w:rsidRPr="00885707">
        <w:rPr>
          <w:rStyle w:val="FontStyle54"/>
          <w:sz w:val="28"/>
          <w:szCs w:val="28"/>
        </w:rPr>
        <w:t>по ЗОП или чрез обява за събиране</w:t>
      </w:r>
      <w:r w:rsidR="00547A2F">
        <w:rPr>
          <w:rStyle w:val="FontStyle54"/>
          <w:sz w:val="28"/>
          <w:szCs w:val="28"/>
        </w:rPr>
        <w:t xml:space="preserve"> на оферта, възлагането се извършва свободно.</w:t>
      </w:r>
    </w:p>
    <w:p w:rsidR="007B66FA" w:rsidRPr="00885707" w:rsidRDefault="00547A2F" w:rsidP="00885707">
      <w:pPr>
        <w:pStyle w:val="Style7"/>
        <w:widowControl/>
        <w:spacing w:line="240" w:lineRule="auto"/>
        <w:ind w:firstLine="708"/>
        <w:rPr>
          <w:rStyle w:val="FontStyle54"/>
          <w:sz w:val="28"/>
          <w:szCs w:val="28"/>
        </w:rPr>
      </w:pPr>
      <w:r>
        <w:rPr>
          <w:b/>
          <w:sz w:val="28"/>
          <w:szCs w:val="28"/>
        </w:rPr>
        <w:t xml:space="preserve">(2) </w:t>
      </w:r>
      <w:r w:rsidR="007B66FA" w:rsidRPr="00885707">
        <w:rPr>
          <w:rStyle w:val="FontStyle60"/>
          <w:b w:val="0"/>
          <w:sz w:val="28"/>
          <w:szCs w:val="28"/>
        </w:rPr>
        <w:t xml:space="preserve">Извършването на разходи </w:t>
      </w:r>
      <w:r w:rsidR="007B66FA" w:rsidRPr="00885707">
        <w:rPr>
          <w:rStyle w:val="FontStyle54"/>
          <w:sz w:val="28"/>
          <w:szCs w:val="28"/>
        </w:rPr>
        <w:t xml:space="preserve">за доставка на стоки, услуги или </w:t>
      </w:r>
      <w:r w:rsidR="00C850AF" w:rsidRPr="00885707">
        <w:rPr>
          <w:rStyle w:val="FontStyle59"/>
          <w:sz w:val="28"/>
          <w:szCs w:val="28"/>
        </w:rPr>
        <w:t>строителство на стойности</w:t>
      </w:r>
      <w:r w:rsidR="007B66FA" w:rsidRPr="00885707">
        <w:rPr>
          <w:rStyle w:val="FontStyle60"/>
          <w:b w:val="0"/>
          <w:sz w:val="28"/>
          <w:szCs w:val="28"/>
        </w:rPr>
        <w:t xml:space="preserve">, които </w:t>
      </w:r>
      <w:r w:rsidR="007B66FA" w:rsidRPr="00885707">
        <w:rPr>
          <w:rStyle w:val="FontStyle54"/>
          <w:sz w:val="28"/>
          <w:szCs w:val="28"/>
        </w:rPr>
        <w:t xml:space="preserve">допускат изборът на изпълнител да е </w:t>
      </w:r>
      <w:r w:rsidR="00C850AF" w:rsidRPr="00885707">
        <w:rPr>
          <w:rStyle w:val="FontStyle54"/>
          <w:sz w:val="28"/>
          <w:szCs w:val="28"/>
        </w:rPr>
        <w:t>свободен,</w:t>
      </w:r>
      <w:r w:rsidR="00605EFD">
        <w:rPr>
          <w:rStyle w:val="FontStyle54"/>
          <w:sz w:val="28"/>
          <w:szCs w:val="28"/>
        </w:rPr>
        <w:t xml:space="preserve"> </w:t>
      </w:r>
      <w:r w:rsidR="00C850AF" w:rsidRPr="00885707">
        <w:rPr>
          <w:rStyle w:val="FontStyle54"/>
          <w:sz w:val="28"/>
          <w:szCs w:val="28"/>
        </w:rPr>
        <w:t>се</w:t>
      </w:r>
      <w:r w:rsidR="007B66FA" w:rsidRPr="00885707">
        <w:rPr>
          <w:rStyle w:val="FontStyle59"/>
          <w:sz w:val="28"/>
          <w:szCs w:val="28"/>
        </w:rPr>
        <w:t xml:space="preserve"> </w:t>
      </w:r>
      <w:r w:rsidR="007B66FA" w:rsidRPr="00885707">
        <w:rPr>
          <w:rStyle w:val="FontStyle60"/>
          <w:b w:val="0"/>
          <w:sz w:val="28"/>
          <w:szCs w:val="28"/>
        </w:rPr>
        <w:t xml:space="preserve">предшества от заявка </w:t>
      </w:r>
      <w:r w:rsidR="007B66FA" w:rsidRPr="00885707">
        <w:rPr>
          <w:rStyle w:val="FontStyle54"/>
          <w:sz w:val="28"/>
          <w:szCs w:val="28"/>
        </w:rPr>
        <w:t xml:space="preserve">от </w:t>
      </w:r>
      <w:r w:rsidR="00C850AF" w:rsidRPr="00885707">
        <w:rPr>
          <w:rStyle w:val="FontStyle54"/>
          <w:sz w:val="28"/>
          <w:szCs w:val="28"/>
        </w:rPr>
        <w:t>съд</w:t>
      </w:r>
      <w:r w:rsidR="00605EFD">
        <w:rPr>
          <w:rStyle w:val="FontStyle54"/>
          <w:sz w:val="28"/>
          <w:szCs w:val="28"/>
        </w:rPr>
        <w:t xml:space="preserve">ебния </w:t>
      </w:r>
      <w:r w:rsidR="007B66FA" w:rsidRPr="00885707">
        <w:rPr>
          <w:rStyle w:val="FontStyle54"/>
          <w:sz w:val="28"/>
          <w:szCs w:val="28"/>
        </w:rPr>
        <w:t>служител</w:t>
      </w:r>
      <w:r w:rsidR="007B66FA" w:rsidRPr="00885707">
        <w:rPr>
          <w:rStyle w:val="FontStyle60"/>
          <w:b w:val="0"/>
          <w:sz w:val="28"/>
          <w:szCs w:val="28"/>
        </w:rPr>
        <w:t>,</w:t>
      </w:r>
      <w:r w:rsidR="00605EFD">
        <w:rPr>
          <w:rStyle w:val="FontStyle60"/>
          <w:b w:val="0"/>
          <w:sz w:val="28"/>
          <w:szCs w:val="28"/>
        </w:rPr>
        <w:t xml:space="preserve"> чието</w:t>
      </w:r>
      <w:r w:rsidR="00C850AF" w:rsidRPr="00885707">
        <w:rPr>
          <w:rStyle w:val="FontStyle60"/>
          <w:b w:val="0"/>
          <w:sz w:val="28"/>
          <w:szCs w:val="28"/>
        </w:rPr>
        <w:t xml:space="preserve"> звено </w:t>
      </w:r>
      <w:r w:rsidR="007B66FA" w:rsidRPr="00885707">
        <w:rPr>
          <w:rStyle w:val="FontStyle60"/>
          <w:b w:val="0"/>
          <w:sz w:val="28"/>
          <w:szCs w:val="28"/>
        </w:rPr>
        <w:t xml:space="preserve">ще </w:t>
      </w:r>
      <w:r w:rsidR="007B66FA" w:rsidRPr="00885707">
        <w:rPr>
          <w:rStyle w:val="FontStyle54"/>
          <w:sz w:val="28"/>
          <w:szCs w:val="28"/>
        </w:rPr>
        <w:t>се ползва от предмета на поръчката</w:t>
      </w:r>
      <w:r w:rsidR="00C850AF" w:rsidRPr="00885707">
        <w:rPr>
          <w:rStyle w:val="FontStyle54"/>
          <w:sz w:val="28"/>
          <w:szCs w:val="28"/>
        </w:rPr>
        <w:t>.</w:t>
      </w:r>
      <w:r w:rsidR="00605EFD">
        <w:rPr>
          <w:rStyle w:val="FontStyle54"/>
          <w:sz w:val="28"/>
          <w:szCs w:val="28"/>
        </w:rPr>
        <w:t xml:space="preserve"> </w:t>
      </w:r>
      <w:r w:rsidR="00C850AF" w:rsidRPr="00885707">
        <w:rPr>
          <w:rStyle w:val="FontStyle54"/>
          <w:sz w:val="28"/>
          <w:szCs w:val="28"/>
        </w:rPr>
        <w:t>Заявката се съгласува с адм.</w:t>
      </w:r>
      <w:r w:rsidR="00605EFD">
        <w:rPr>
          <w:rStyle w:val="FontStyle54"/>
          <w:sz w:val="28"/>
          <w:szCs w:val="28"/>
        </w:rPr>
        <w:t xml:space="preserve"> </w:t>
      </w:r>
      <w:r w:rsidR="00C850AF" w:rsidRPr="00885707">
        <w:rPr>
          <w:rStyle w:val="FontStyle54"/>
          <w:sz w:val="28"/>
          <w:szCs w:val="28"/>
        </w:rPr>
        <w:t>секретар.</w:t>
      </w:r>
    </w:p>
    <w:p w:rsidR="007B66FA" w:rsidRDefault="00547A2F" w:rsidP="00547A2F">
      <w:pPr>
        <w:pStyle w:val="Style34"/>
        <w:widowControl/>
        <w:spacing w:line="240" w:lineRule="auto"/>
        <w:ind w:firstLine="708"/>
        <w:jc w:val="both"/>
        <w:rPr>
          <w:rStyle w:val="FontStyle54"/>
          <w:sz w:val="28"/>
          <w:szCs w:val="28"/>
        </w:rPr>
      </w:pPr>
      <w:r>
        <w:rPr>
          <w:b/>
          <w:sz w:val="28"/>
          <w:szCs w:val="28"/>
        </w:rPr>
        <w:t xml:space="preserve">(3) </w:t>
      </w:r>
      <w:r w:rsidR="007B66FA" w:rsidRPr="00885707">
        <w:rPr>
          <w:rStyle w:val="FontStyle60"/>
          <w:b w:val="0"/>
          <w:sz w:val="28"/>
          <w:szCs w:val="28"/>
        </w:rPr>
        <w:t xml:space="preserve">Когато се извършват разходи </w:t>
      </w:r>
      <w:r w:rsidR="007B66FA" w:rsidRPr="00885707">
        <w:rPr>
          <w:rStyle w:val="FontStyle54"/>
          <w:sz w:val="28"/>
          <w:szCs w:val="28"/>
        </w:rPr>
        <w:t>за доставки и услуги на</w:t>
      </w:r>
      <w:r w:rsidR="007B66FA" w:rsidRPr="00885707">
        <w:rPr>
          <w:rStyle w:val="FontStyle54"/>
          <w:sz w:val="28"/>
          <w:szCs w:val="28"/>
          <w:lang w:val="en-US"/>
        </w:rPr>
        <w:t xml:space="preserve"> </w:t>
      </w:r>
      <w:r w:rsidR="00C850AF" w:rsidRPr="00885707">
        <w:rPr>
          <w:rStyle w:val="FontStyle54"/>
          <w:sz w:val="28"/>
          <w:szCs w:val="28"/>
        </w:rPr>
        <w:t>стойности</w:t>
      </w:r>
      <w:r w:rsidR="00605EFD">
        <w:rPr>
          <w:rStyle w:val="FontStyle54"/>
          <w:sz w:val="28"/>
          <w:szCs w:val="28"/>
        </w:rPr>
        <w:t>, допускаши свободн избор на изпълнител</w:t>
      </w:r>
      <w:r w:rsidR="007B66FA" w:rsidRPr="00885707">
        <w:rPr>
          <w:rStyle w:val="FontStyle60"/>
          <w:b w:val="0"/>
          <w:sz w:val="28"/>
          <w:szCs w:val="28"/>
        </w:rPr>
        <w:t xml:space="preserve">, </w:t>
      </w:r>
      <w:r w:rsidR="007B66FA" w:rsidRPr="00885707">
        <w:rPr>
          <w:rStyle w:val="FontStyle54"/>
          <w:sz w:val="28"/>
          <w:szCs w:val="28"/>
        </w:rPr>
        <w:t xml:space="preserve">отчитането се извършва с първични </w:t>
      </w:r>
      <w:r w:rsidR="007B66FA" w:rsidRPr="00885707">
        <w:rPr>
          <w:rStyle w:val="FontStyle60"/>
          <w:b w:val="0"/>
          <w:sz w:val="28"/>
          <w:szCs w:val="28"/>
        </w:rPr>
        <w:t xml:space="preserve">платежни документи и/или с писмен </w:t>
      </w:r>
      <w:r w:rsidR="007B66FA" w:rsidRPr="00885707">
        <w:rPr>
          <w:rStyle w:val="FontStyle54"/>
          <w:sz w:val="28"/>
          <w:szCs w:val="28"/>
        </w:rPr>
        <w:t>договор.</w:t>
      </w:r>
    </w:p>
    <w:p w:rsidR="00605EFD" w:rsidRDefault="00605EFD" w:rsidP="00547A2F">
      <w:pPr>
        <w:pStyle w:val="Style34"/>
        <w:widowControl/>
        <w:spacing w:line="240" w:lineRule="auto"/>
        <w:ind w:firstLine="708"/>
        <w:jc w:val="both"/>
        <w:rPr>
          <w:rStyle w:val="FontStyle54"/>
          <w:sz w:val="28"/>
          <w:szCs w:val="28"/>
        </w:rPr>
      </w:pPr>
    </w:p>
    <w:p w:rsidR="00605EFD" w:rsidRPr="00605EFD" w:rsidRDefault="00605EFD" w:rsidP="00605EFD">
      <w:pPr>
        <w:pStyle w:val="Style34"/>
        <w:widowControl/>
        <w:spacing w:line="240" w:lineRule="auto"/>
        <w:ind w:firstLine="708"/>
        <w:jc w:val="center"/>
        <w:rPr>
          <w:rStyle w:val="FontStyle54"/>
          <w:b/>
          <w:sz w:val="28"/>
          <w:szCs w:val="28"/>
        </w:rPr>
      </w:pPr>
      <w:r w:rsidRPr="00605EFD">
        <w:rPr>
          <w:rStyle w:val="FontStyle54"/>
          <w:b/>
          <w:sz w:val="28"/>
          <w:szCs w:val="28"/>
        </w:rPr>
        <w:t>Глава десета</w:t>
      </w:r>
    </w:p>
    <w:p w:rsidR="00605EFD" w:rsidRPr="00605EFD" w:rsidRDefault="00605EFD" w:rsidP="00605EFD">
      <w:pPr>
        <w:pStyle w:val="Style34"/>
        <w:widowControl/>
        <w:spacing w:line="240" w:lineRule="auto"/>
        <w:ind w:firstLine="708"/>
        <w:jc w:val="center"/>
        <w:rPr>
          <w:rStyle w:val="FontStyle54"/>
          <w:b/>
          <w:sz w:val="28"/>
          <w:szCs w:val="28"/>
        </w:rPr>
      </w:pPr>
      <w:r w:rsidRPr="00605EFD">
        <w:rPr>
          <w:rStyle w:val="FontStyle54"/>
          <w:b/>
          <w:sz w:val="28"/>
          <w:szCs w:val="28"/>
        </w:rPr>
        <w:t>МОНИТОРИНГ И КОНТРОЛ</w:t>
      </w:r>
    </w:p>
    <w:p w:rsidR="00F30058" w:rsidRPr="00885707" w:rsidRDefault="00F30058" w:rsidP="00885707">
      <w:pPr>
        <w:pStyle w:val="Style25"/>
        <w:widowControl/>
        <w:spacing w:line="240" w:lineRule="auto"/>
        <w:ind w:left="950" w:right="4301"/>
        <w:rPr>
          <w:sz w:val="28"/>
          <w:szCs w:val="28"/>
        </w:rPr>
      </w:pPr>
    </w:p>
    <w:p w:rsidR="00F30058" w:rsidRPr="00885707" w:rsidRDefault="00F30058" w:rsidP="00885707">
      <w:pPr>
        <w:pStyle w:val="Style7"/>
        <w:widowControl/>
        <w:spacing w:line="240" w:lineRule="auto"/>
        <w:ind w:left="57" w:firstLine="0"/>
        <w:rPr>
          <w:rStyle w:val="FontStyle54"/>
          <w:sz w:val="28"/>
          <w:szCs w:val="28"/>
        </w:rPr>
      </w:pPr>
      <w:r w:rsidRPr="00885707">
        <w:rPr>
          <w:rStyle w:val="FontStyle58"/>
          <w:sz w:val="28"/>
          <w:szCs w:val="28"/>
        </w:rPr>
        <w:t>Чл. 53.</w:t>
      </w:r>
      <w:r w:rsidRPr="00885707">
        <w:rPr>
          <w:rStyle w:val="FontStyle58"/>
          <w:b w:val="0"/>
          <w:sz w:val="28"/>
          <w:szCs w:val="28"/>
        </w:rPr>
        <w:t xml:space="preserve"> </w:t>
      </w:r>
      <w:r w:rsidR="00605EFD">
        <w:rPr>
          <w:b/>
          <w:sz w:val="28"/>
          <w:szCs w:val="28"/>
        </w:rPr>
        <w:t xml:space="preserve">(1) </w:t>
      </w:r>
      <w:r w:rsidRPr="00885707">
        <w:rPr>
          <w:rStyle w:val="FontStyle54"/>
          <w:sz w:val="28"/>
          <w:szCs w:val="28"/>
        </w:rPr>
        <w:t>Контролът по изпълнение на сключен</w:t>
      </w:r>
      <w:r w:rsidR="00C850AF" w:rsidRPr="00885707">
        <w:rPr>
          <w:rStyle w:val="FontStyle54"/>
          <w:sz w:val="28"/>
          <w:szCs w:val="28"/>
        </w:rPr>
        <w:t>ите</w:t>
      </w:r>
      <w:r w:rsidRPr="00885707">
        <w:rPr>
          <w:rStyle w:val="FontStyle54"/>
          <w:sz w:val="28"/>
          <w:szCs w:val="28"/>
        </w:rPr>
        <w:t xml:space="preserve"> </w:t>
      </w:r>
      <w:r w:rsidR="00C850AF" w:rsidRPr="00885707">
        <w:rPr>
          <w:rStyle w:val="FontStyle54"/>
          <w:sz w:val="28"/>
          <w:szCs w:val="28"/>
        </w:rPr>
        <w:t>до</w:t>
      </w:r>
      <w:r w:rsidRPr="00885707">
        <w:rPr>
          <w:rStyle w:val="FontStyle54"/>
          <w:sz w:val="28"/>
          <w:szCs w:val="28"/>
        </w:rPr>
        <w:t xml:space="preserve">говори се </w:t>
      </w:r>
      <w:r w:rsidRPr="00885707">
        <w:rPr>
          <w:rStyle w:val="FontStyle60"/>
          <w:b w:val="0"/>
          <w:sz w:val="28"/>
          <w:szCs w:val="28"/>
        </w:rPr>
        <w:t xml:space="preserve">осъществява </w:t>
      </w:r>
      <w:r w:rsidRPr="00885707">
        <w:rPr>
          <w:rStyle w:val="FontStyle54"/>
          <w:sz w:val="28"/>
          <w:szCs w:val="28"/>
        </w:rPr>
        <w:t xml:space="preserve">от </w:t>
      </w:r>
      <w:r w:rsidRPr="00885707">
        <w:rPr>
          <w:rStyle w:val="FontStyle60"/>
          <w:b w:val="0"/>
          <w:sz w:val="28"/>
          <w:szCs w:val="28"/>
        </w:rPr>
        <w:t xml:space="preserve">лица, </w:t>
      </w:r>
      <w:r w:rsidRPr="00885707">
        <w:rPr>
          <w:rStyle w:val="FontStyle54"/>
          <w:sz w:val="28"/>
          <w:szCs w:val="28"/>
        </w:rPr>
        <w:t xml:space="preserve">определени от Председателя на </w:t>
      </w:r>
      <w:r w:rsidR="00C850AF" w:rsidRPr="00885707">
        <w:rPr>
          <w:rStyle w:val="FontStyle54"/>
          <w:sz w:val="28"/>
          <w:szCs w:val="28"/>
        </w:rPr>
        <w:t>Р</w:t>
      </w:r>
      <w:r w:rsidR="00605EFD">
        <w:rPr>
          <w:rStyle w:val="FontStyle54"/>
          <w:sz w:val="28"/>
          <w:szCs w:val="28"/>
        </w:rPr>
        <w:t xml:space="preserve">айонен съд – </w:t>
      </w:r>
      <w:r w:rsidR="00C850AF" w:rsidRPr="00885707">
        <w:rPr>
          <w:rStyle w:val="FontStyle54"/>
          <w:sz w:val="28"/>
          <w:szCs w:val="28"/>
        </w:rPr>
        <w:t>Казанлък,</w:t>
      </w:r>
      <w:r w:rsidR="003C694E">
        <w:rPr>
          <w:rStyle w:val="FontStyle54"/>
          <w:sz w:val="28"/>
          <w:szCs w:val="28"/>
        </w:rPr>
        <w:t xml:space="preserve"> </w:t>
      </w:r>
      <w:r w:rsidR="00C850AF" w:rsidRPr="00885707">
        <w:rPr>
          <w:rStyle w:val="FontStyle54"/>
          <w:sz w:val="28"/>
          <w:szCs w:val="28"/>
        </w:rPr>
        <w:t>съобразно професионалната квалификация и конкретните</w:t>
      </w:r>
      <w:r w:rsidR="00823336" w:rsidRPr="00885707">
        <w:rPr>
          <w:rStyle w:val="FontStyle54"/>
          <w:sz w:val="28"/>
          <w:szCs w:val="28"/>
        </w:rPr>
        <w:t xml:space="preserve"> </w:t>
      </w:r>
      <w:r w:rsidRPr="00885707">
        <w:rPr>
          <w:rStyle w:val="FontStyle54"/>
          <w:sz w:val="28"/>
          <w:szCs w:val="28"/>
        </w:rPr>
        <w:t>длъжностни задължения на служителите.</w:t>
      </w:r>
    </w:p>
    <w:p w:rsidR="00F30058" w:rsidRPr="00885707" w:rsidRDefault="00605EFD" w:rsidP="00885707">
      <w:pPr>
        <w:pStyle w:val="Style27"/>
        <w:widowControl/>
        <w:spacing w:line="240" w:lineRule="auto"/>
        <w:ind w:left="686" w:firstLine="0"/>
        <w:rPr>
          <w:rStyle w:val="FontStyle54"/>
          <w:sz w:val="28"/>
          <w:szCs w:val="28"/>
        </w:rPr>
      </w:pPr>
      <w:r>
        <w:rPr>
          <w:b/>
          <w:sz w:val="28"/>
          <w:szCs w:val="28"/>
        </w:rPr>
        <w:t xml:space="preserve">(2) </w:t>
      </w:r>
      <w:r w:rsidR="00F30058" w:rsidRPr="00885707">
        <w:rPr>
          <w:rStyle w:val="FontStyle54"/>
          <w:sz w:val="28"/>
          <w:szCs w:val="28"/>
        </w:rPr>
        <w:t>Отговорните лица следят за:</w:t>
      </w:r>
    </w:p>
    <w:p w:rsidR="00F30058" w:rsidRPr="00885707" w:rsidRDefault="00605EFD" w:rsidP="00885707">
      <w:pPr>
        <w:pStyle w:val="Style31"/>
        <w:widowControl/>
        <w:ind w:left="710"/>
        <w:rPr>
          <w:rStyle w:val="FontStyle54"/>
          <w:sz w:val="28"/>
          <w:szCs w:val="28"/>
        </w:rPr>
      </w:pPr>
      <w:r>
        <w:rPr>
          <w:rStyle w:val="FontStyle54"/>
          <w:sz w:val="28"/>
          <w:szCs w:val="28"/>
        </w:rPr>
        <w:t xml:space="preserve">- </w:t>
      </w:r>
      <w:r w:rsidR="00F30058" w:rsidRPr="00885707">
        <w:rPr>
          <w:rStyle w:val="FontStyle54"/>
          <w:sz w:val="28"/>
          <w:szCs w:val="28"/>
        </w:rPr>
        <w:t>спазване на срока за изпълнение на договора;</w:t>
      </w:r>
    </w:p>
    <w:p w:rsidR="00F30058" w:rsidRPr="00885707" w:rsidRDefault="00605EFD" w:rsidP="00605EFD">
      <w:pPr>
        <w:pStyle w:val="Style27"/>
        <w:widowControl/>
        <w:spacing w:line="240" w:lineRule="auto"/>
        <w:ind w:firstLine="0"/>
        <w:jc w:val="both"/>
        <w:rPr>
          <w:rStyle w:val="FontStyle54"/>
          <w:sz w:val="28"/>
          <w:szCs w:val="28"/>
        </w:rPr>
      </w:pPr>
      <w:r>
        <w:rPr>
          <w:rStyle w:val="FontStyle54"/>
          <w:sz w:val="28"/>
          <w:szCs w:val="28"/>
        </w:rPr>
        <w:t xml:space="preserve">            - </w:t>
      </w:r>
      <w:r w:rsidR="00F30058" w:rsidRPr="00885707">
        <w:rPr>
          <w:rStyle w:val="FontStyle54"/>
          <w:sz w:val="28"/>
          <w:szCs w:val="28"/>
        </w:rPr>
        <w:t>редовността на издадените от Изпълнителя фактури, съгласувано с</w:t>
      </w:r>
      <w:r w:rsidR="00823336" w:rsidRPr="00885707">
        <w:rPr>
          <w:rStyle w:val="FontStyle54"/>
          <w:sz w:val="28"/>
          <w:szCs w:val="28"/>
        </w:rPr>
        <w:t xml:space="preserve"> гл.счетоводител.</w:t>
      </w:r>
    </w:p>
    <w:p w:rsidR="00F30058" w:rsidRPr="00885707" w:rsidRDefault="00823336" w:rsidP="00605EFD">
      <w:pPr>
        <w:pStyle w:val="Style27"/>
        <w:widowControl/>
        <w:spacing w:line="240" w:lineRule="auto"/>
        <w:jc w:val="both"/>
        <w:rPr>
          <w:rStyle w:val="FontStyle54"/>
          <w:sz w:val="28"/>
          <w:szCs w:val="28"/>
        </w:rPr>
      </w:pPr>
      <w:r w:rsidRPr="00885707">
        <w:rPr>
          <w:rStyle w:val="FontStyle54"/>
          <w:sz w:val="28"/>
          <w:szCs w:val="28"/>
        </w:rPr>
        <w:t xml:space="preserve">  </w:t>
      </w:r>
      <w:r w:rsidR="00605EFD">
        <w:rPr>
          <w:rStyle w:val="FontStyle54"/>
          <w:sz w:val="28"/>
          <w:szCs w:val="28"/>
        </w:rPr>
        <w:t xml:space="preserve">- </w:t>
      </w:r>
      <w:r w:rsidR="00F30058" w:rsidRPr="00885707">
        <w:rPr>
          <w:rStyle w:val="FontStyle54"/>
          <w:sz w:val="28"/>
          <w:szCs w:val="28"/>
        </w:rPr>
        <w:t xml:space="preserve">съответствие на изпълнението с изискванията по </w:t>
      </w:r>
      <w:r w:rsidRPr="00885707">
        <w:rPr>
          <w:rStyle w:val="FontStyle54"/>
          <w:sz w:val="28"/>
          <w:szCs w:val="28"/>
        </w:rPr>
        <w:t>д</w:t>
      </w:r>
      <w:r w:rsidR="00F30058" w:rsidRPr="00885707">
        <w:rPr>
          <w:rStyle w:val="FontStyle54"/>
          <w:sz w:val="28"/>
          <w:szCs w:val="28"/>
        </w:rPr>
        <w:t xml:space="preserve">оговора </w:t>
      </w:r>
      <w:r w:rsidRPr="00885707">
        <w:rPr>
          <w:rStyle w:val="FontStyle54"/>
          <w:sz w:val="28"/>
          <w:szCs w:val="28"/>
        </w:rPr>
        <w:t xml:space="preserve">- </w:t>
      </w:r>
      <w:r w:rsidR="00F30058" w:rsidRPr="00885707">
        <w:rPr>
          <w:rStyle w:val="FontStyle54"/>
          <w:sz w:val="28"/>
          <w:szCs w:val="28"/>
        </w:rPr>
        <w:t>технически спецификации, изискванията за качество и количество и други параметри, в зависимост от предмета и клаузите по договора.</w:t>
      </w:r>
    </w:p>
    <w:p w:rsidR="00823336" w:rsidRPr="00885707" w:rsidRDefault="00605EFD" w:rsidP="00885707">
      <w:pPr>
        <w:pStyle w:val="Style7"/>
        <w:widowControl/>
        <w:spacing w:line="240" w:lineRule="auto"/>
        <w:ind w:firstLine="643"/>
        <w:rPr>
          <w:rStyle w:val="FontStyle54"/>
          <w:sz w:val="28"/>
          <w:szCs w:val="28"/>
        </w:rPr>
      </w:pPr>
      <w:r>
        <w:rPr>
          <w:b/>
          <w:sz w:val="28"/>
          <w:szCs w:val="28"/>
        </w:rPr>
        <w:t xml:space="preserve">(3) </w:t>
      </w:r>
      <w:r w:rsidR="00F30058" w:rsidRPr="00885707">
        <w:rPr>
          <w:rStyle w:val="FontStyle54"/>
          <w:sz w:val="28"/>
          <w:szCs w:val="28"/>
        </w:rPr>
        <w:t xml:space="preserve">При констатирано неизпълнение на задълженията по договор от страна на Изпълнителя, отговорникът незабавно докладва в писмена форма на </w:t>
      </w:r>
      <w:r w:rsidR="00823336" w:rsidRPr="00885707">
        <w:rPr>
          <w:rStyle w:val="FontStyle54"/>
          <w:sz w:val="28"/>
          <w:szCs w:val="28"/>
        </w:rPr>
        <w:t xml:space="preserve">административния ръководител </w:t>
      </w:r>
      <w:r w:rsidR="00F30058" w:rsidRPr="00885707">
        <w:rPr>
          <w:rStyle w:val="FontStyle54"/>
          <w:sz w:val="28"/>
          <w:szCs w:val="28"/>
        </w:rPr>
        <w:t xml:space="preserve">за констатираните нередности. </w:t>
      </w:r>
    </w:p>
    <w:p w:rsidR="00F30058" w:rsidRPr="00885707" w:rsidRDefault="00605EFD" w:rsidP="00885707">
      <w:pPr>
        <w:pStyle w:val="Style7"/>
        <w:widowControl/>
        <w:spacing w:line="240" w:lineRule="auto"/>
        <w:ind w:firstLine="643"/>
        <w:rPr>
          <w:rStyle w:val="FontStyle54"/>
          <w:sz w:val="28"/>
          <w:szCs w:val="28"/>
        </w:rPr>
      </w:pPr>
      <w:r>
        <w:rPr>
          <w:b/>
          <w:sz w:val="28"/>
          <w:szCs w:val="28"/>
        </w:rPr>
        <w:t xml:space="preserve">(4) </w:t>
      </w:r>
      <w:r w:rsidR="00F30058" w:rsidRPr="00885707">
        <w:rPr>
          <w:rStyle w:val="FontStyle54"/>
          <w:sz w:val="28"/>
          <w:szCs w:val="28"/>
        </w:rPr>
        <w:t>За приемане на извършената работа отговорните лица съставят протокол, в който се описват всички недостатъци на изпълнението, ако са установени такива и се определя подходящ срок за отстраняването им. Протоколът се оформя двустранно с подписи на упълномощени представители на Изпълнителя.</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lastRenderedPageBreak/>
        <w:t xml:space="preserve">Чл. </w:t>
      </w:r>
      <w:r w:rsidRPr="003C694E">
        <w:rPr>
          <w:rStyle w:val="FontStyle60"/>
          <w:sz w:val="28"/>
          <w:szCs w:val="28"/>
        </w:rPr>
        <w:t>54.</w:t>
      </w:r>
      <w:r w:rsidRPr="00885707">
        <w:rPr>
          <w:rStyle w:val="FontStyle60"/>
          <w:b w:val="0"/>
          <w:sz w:val="28"/>
          <w:szCs w:val="28"/>
          <w:lang w:val="en-US"/>
        </w:rPr>
        <w:t xml:space="preserve"> </w:t>
      </w:r>
      <w:r w:rsidR="00605EFD">
        <w:rPr>
          <w:b/>
          <w:sz w:val="28"/>
          <w:szCs w:val="28"/>
        </w:rPr>
        <w:t xml:space="preserve">(1) </w:t>
      </w:r>
      <w:r w:rsidRPr="00885707">
        <w:rPr>
          <w:rStyle w:val="FontStyle54"/>
          <w:sz w:val="28"/>
          <w:szCs w:val="28"/>
        </w:rPr>
        <w:t>Плащанията по договорите за възлагане на обществени поръчки се осъществяват в предвидените в договорите срокове, след представяне и проверка на необходимите документи, указани в договора. Плащанията се извършват от главния счетоводител.</w:t>
      </w:r>
    </w:p>
    <w:p w:rsidR="00F30058" w:rsidRPr="00885707" w:rsidRDefault="00605EFD" w:rsidP="00885707">
      <w:pPr>
        <w:pStyle w:val="Style7"/>
        <w:widowControl/>
        <w:spacing w:line="240" w:lineRule="auto"/>
        <w:rPr>
          <w:rStyle w:val="FontStyle54"/>
          <w:sz w:val="28"/>
          <w:szCs w:val="28"/>
        </w:rPr>
      </w:pPr>
      <w:r>
        <w:rPr>
          <w:b/>
          <w:sz w:val="28"/>
          <w:szCs w:val="28"/>
        </w:rPr>
        <w:t xml:space="preserve">(2) </w:t>
      </w:r>
      <w:r w:rsidR="00F30058" w:rsidRPr="00885707">
        <w:rPr>
          <w:rStyle w:val="FontStyle54"/>
          <w:sz w:val="28"/>
          <w:szCs w:val="28"/>
        </w:rPr>
        <w:t>Главният счетоводител изпраща информация за изплатените суми по сключените договори, както и за предсрочно прекратените договори до Агенцията по обществените поръчки в сроковете, определени в Правилника за прилагане на Закона за обществените поръчки.</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w:t>
      </w:r>
      <w:r w:rsidRPr="003C694E">
        <w:rPr>
          <w:rStyle w:val="FontStyle54"/>
          <w:sz w:val="28"/>
          <w:szCs w:val="28"/>
        </w:rPr>
        <w:t xml:space="preserve">. </w:t>
      </w:r>
      <w:r w:rsidRPr="003C694E">
        <w:rPr>
          <w:rStyle w:val="FontStyle60"/>
          <w:sz w:val="28"/>
          <w:szCs w:val="28"/>
        </w:rPr>
        <w:t>55.</w:t>
      </w:r>
      <w:r w:rsidRPr="00885707">
        <w:rPr>
          <w:rStyle w:val="FontStyle60"/>
          <w:b w:val="0"/>
          <w:sz w:val="28"/>
          <w:szCs w:val="28"/>
          <w:lang w:val="en-US"/>
        </w:rPr>
        <w:t xml:space="preserve"> </w:t>
      </w:r>
      <w:r w:rsidR="00605EFD">
        <w:rPr>
          <w:b/>
          <w:sz w:val="28"/>
          <w:szCs w:val="28"/>
        </w:rPr>
        <w:t xml:space="preserve">(1) </w:t>
      </w:r>
      <w:r w:rsidRPr="00885707">
        <w:rPr>
          <w:rStyle w:val="FontStyle54"/>
          <w:sz w:val="28"/>
          <w:szCs w:val="28"/>
        </w:rPr>
        <w:t xml:space="preserve">В срок от </w:t>
      </w:r>
      <w:r w:rsidRPr="00885707">
        <w:rPr>
          <w:rStyle w:val="FontStyle60"/>
          <w:b w:val="0"/>
          <w:sz w:val="28"/>
          <w:szCs w:val="28"/>
        </w:rPr>
        <w:t xml:space="preserve">3 </w:t>
      </w:r>
      <w:r w:rsidRPr="00885707">
        <w:rPr>
          <w:rStyle w:val="FontStyle54"/>
          <w:sz w:val="28"/>
          <w:szCs w:val="28"/>
        </w:rPr>
        <w:t>работни дни след приключване на дейностите по всеки договор, отговорното лице или лица по чл</w:t>
      </w:r>
      <w:r w:rsidRPr="00885707">
        <w:rPr>
          <w:rStyle w:val="FontStyle60"/>
          <w:b w:val="0"/>
          <w:sz w:val="28"/>
          <w:szCs w:val="28"/>
        </w:rPr>
        <w:t>.</w:t>
      </w:r>
      <w:r w:rsidR="00605EFD">
        <w:rPr>
          <w:rStyle w:val="FontStyle60"/>
          <w:b w:val="0"/>
          <w:sz w:val="28"/>
          <w:szCs w:val="28"/>
        </w:rPr>
        <w:t xml:space="preserve"> </w:t>
      </w:r>
      <w:r w:rsidRPr="00885707">
        <w:rPr>
          <w:rStyle w:val="FontStyle60"/>
          <w:b w:val="0"/>
          <w:sz w:val="28"/>
          <w:szCs w:val="28"/>
        </w:rPr>
        <w:t xml:space="preserve">53 </w:t>
      </w:r>
      <w:r w:rsidRPr="00885707">
        <w:rPr>
          <w:rStyle w:val="FontStyle54"/>
          <w:sz w:val="28"/>
          <w:szCs w:val="28"/>
        </w:rPr>
        <w:t>от настоящите правила уведомява</w:t>
      </w:r>
      <w:r w:rsidR="00605EFD">
        <w:rPr>
          <w:rStyle w:val="FontStyle54"/>
          <w:sz w:val="28"/>
          <w:szCs w:val="28"/>
        </w:rPr>
        <w:t xml:space="preserve"> Възложителя с докладна записка </w:t>
      </w:r>
      <w:r w:rsidRPr="00885707">
        <w:rPr>
          <w:rStyle w:val="FontStyle54"/>
          <w:sz w:val="28"/>
          <w:szCs w:val="28"/>
        </w:rPr>
        <w:t>относно неговото изпълнение и условията по освобождаване на предоставената от изпълнителя гаранция.</w:t>
      </w:r>
      <w:r w:rsidR="00D71623" w:rsidRPr="00885707">
        <w:rPr>
          <w:rStyle w:val="FontStyle54"/>
          <w:sz w:val="28"/>
          <w:szCs w:val="28"/>
        </w:rPr>
        <w:t xml:space="preserve"> </w:t>
      </w:r>
      <w:r w:rsidRPr="00885707">
        <w:rPr>
          <w:rStyle w:val="FontStyle54"/>
          <w:sz w:val="28"/>
          <w:szCs w:val="28"/>
        </w:rPr>
        <w:t xml:space="preserve">Докладната записка следва да бъде придружена с информация от главния </w:t>
      </w:r>
      <w:r w:rsidR="00C241A9" w:rsidRPr="00885707">
        <w:rPr>
          <w:rStyle w:val="FontStyle54"/>
          <w:sz w:val="28"/>
          <w:szCs w:val="28"/>
        </w:rPr>
        <w:t xml:space="preserve"> </w:t>
      </w:r>
      <w:r w:rsidRPr="00885707">
        <w:rPr>
          <w:rStyle w:val="FontStyle54"/>
          <w:sz w:val="28"/>
          <w:szCs w:val="28"/>
        </w:rPr>
        <w:t>счетоводител за изплатените суми по договора.</w:t>
      </w:r>
    </w:p>
    <w:p w:rsidR="00F30058" w:rsidRPr="00885707" w:rsidRDefault="00605EFD" w:rsidP="00605EFD">
      <w:pPr>
        <w:pStyle w:val="Style7"/>
        <w:widowControl/>
        <w:spacing w:line="240" w:lineRule="auto"/>
        <w:rPr>
          <w:rStyle w:val="FontStyle54"/>
          <w:sz w:val="28"/>
          <w:szCs w:val="28"/>
        </w:rPr>
      </w:pPr>
      <w:r>
        <w:rPr>
          <w:b/>
          <w:sz w:val="28"/>
          <w:szCs w:val="28"/>
        </w:rPr>
        <w:t xml:space="preserve">(2) </w:t>
      </w:r>
      <w:r w:rsidR="00F30058" w:rsidRPr="00885707">
        <w:rPr>
          <w:rStyle w:val="FontStyle54"/>
          <w:sz w:val="28"/>
          <w:szCs w:val="28"/>
        </w:rPr>
        <w:t>Процедурата по ал. 1 е валидна и за договорите, сключени по реда на Глава двадесет и шеста от ЗОП.</w:t>
      </w:r>
    </w:p>
    <w:p w:rsidR="00F30058" w:rsidRPr="00885707" w:rsidRDefault="00605EFD" w:rsidP="00605EFD">
      <w:pPr>
        <w:pStyle w:val="Style7"/>
        <w:widowControl/>
        <w:spacing w:line="240" w:lineRule="auto"/>
        <w:rPr>
          <w:rStyle w:val="FontStyle54"/>
          <w:sz w:val="28"/>
          <w:szCs w:val="28"/>
        </w:rPr>
      </w:pPr>
      <w:r>
        <w:rPr>
          <w:b/>
          <w:sz w:val="28"/>
          <w:szCs w:val="28"/>
        </w:rPr>
        <w:t xml:space="preserve">(3) </w:t>
      </w:r>
      <w:r w:rsidR="00F30058" w:rsidRPr="00885707">
        <w:rPr>
          <w:rStyle w:val="FontStyle54"/>
          <w:sz w:val="28"/>
          <w:szCs w:val="28"/>
        </w:rPr>
        <w:t>Главният счетоводител освобождава гаранцията за изпълнение при наличие на предпоставките за това и по писмената резолюция на Възложителя.</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 xml:space="preserve">Чл. </w:t>
      </w:r>
      <w:r w:rsidRPr="003C694E">
        <w:rPr>
          <w:rStyle w:val="FontStyle60"/>
          <w:sz w:val="28"/>
          <w:szCs w:val="28"/>
        </w:rPr>
        <w:t>56.</w:t>
      </w:r>
      <w:r w:rsidRPr="00885707">
        <w:rPr>
          <w:rStyle w:val="FontStyle60"/>
          <w:b w:val="0"/>
          <w:sz w:val="28"/>
          <w:szCs w:val="28"/>
        </w:rPr>
        <w:t xml:space="preserve"> </w:t>
      </w:r>
      <w:r w:rsidRPr="00885707">
        <w:rPr>
          <w:rStyle w:val="FontStyle54"/>
          <w:sz w:val="28"/>
          <w:szCs w:val="28"/>
        </w:rPr>
        <w:t>При неизпълнение на клаузи по договора</w:t>
      </w:r>
      <w:r w:rsidR="00D71623" w:rsidRPr="00885707">
        <w:rPr>
          <w:rStyle w:val="FontStyle54"/>
          <w:sz w:val="28"/>
          <w:szCs w:val="28"/>
        </w:rPr>
        <w:t xml:space="preserve">, </w:t>
      </w:r>
      <w:r w:rsidR="00C241A9" w:rsidRPr="00885707">
        <w:rPr>
          <w:rStyle w:val="FontStyle54"/>
          <w:sz w:val="28"/>
          <w:szCs w:val="28"/>
        </w:rPr>
        <w:t>адм.</w:t>
      </w:r>
      <w:r w:rsidR="00605EFD">
        <w:rPr>
          <w:rStyle w:val="FontStyle54"/>
          <w:sz w:val="28"/>
          <w:szCs w:val="28"/>
        </w:rPr>
        <w:t xml:space="preserve"> </w:t>
      </w:r>
      <w:r w:rsidR="00C241A9" w:rsidRPr="00885707">
        <w:rPr>
          <w:rStyle w:val="FontStyle54"/>
          <w:sz w:val="28"/>
          <w:szCs w:val="28"/>
        </w:rPr>
        <w:t>секретар и гл.</w:t>
      </w:r>
      <w:r w:rsidR="00605EFD">
        <w:rPr>
          <w:rStyle w:val="FontStyle54"/>
          <w:sz w:val="28"/>
          <w:szCs w:val="28"/>
        </w:rPr>
        <w:t xml:space="preserve"> </w:t>
      </w:r>
      <w:r w:rsidR="00C241A9" w:rsidRPr="00885707">
        <w:rPr>
          <w:rStyle w:val="FontStyle54"/>
          <w:sz w:val="28"/>
          <w:szCs w:val="28"/>
        </w:rPr>
        <w:t>счетоводител,</w:t>
      </w:r>
      <w:r w:rsidRPr="00885707">
        <w:rPr>
          <w:rStyle w:val="FontStyle54"/>
          <w:sz w:val="28"/>
          <w:szCs w:val="28"/>
        </w:rPr>
        <w:t xml:space="preserve"> уведомява</w:t>
      </w:r>
      <w:r w:rsidR="00C241A9" w:rsidRPr="00885707">
        <w:rPr>
          <w:rStyle w:val="FontStyle54"/>
          <w:sz w:val="28"/>
          <w:szCs w:val="28"/>
        </w:rPr>
        <w:t>т</w:t>
      </w:r>
      <w:r w:rsidRPr="00885707">
        <w:rPr>
          <w:rStyle w:val="FontStyle54"/>
          <w:sz w:val="28"/>
          <w:szCs w:val="28"/>
        </w:rPr>
        <w:t xml:space="preserve"> </w:t>
      </w:r>
      <w:r w:rsidR="00C241A9" w:rsidRPr="00885707">
        <w:rPr>
          <w:rStyle w:val="FontStyle54"/>
          <w:sz w:val="28"/>
          <w:szCs w:val="28"/>
        </w:rPr>
        <w:t>адм.</w:t>
      </w:r>
      <w:r w:rsidR="00605EFD">
        <w:rPr>
          <w:rStyle w:val="FontStyle54"/>
          <w:sz w:val="28"/>
          <w:szCs w:val="28"/>
        </w:rPr>
        <w:t xml:space="preserve"> </w:t>
      </w:r>
      <w:r w:rsidR="00C241A9" w:rsidRPr="00885707">
        <w:rPr>
          <w:rStyle w:val="FontStyle54"/>
          <w:sz w:val="28"/>
          <w:szCs w:val="28"/>
        </w:rPr>
        <w:t>ръководител,</w:t>
      </w:r>
      <w:r w:rsidR="00605EFD">
        <w:rPr>
          <w:rStyle w:val="FontStyle54"/>
          <w:sz w:val="28"/>
          <w:szCs w:val="28"/>
        </w:rPr>
        <w:t xml:space="preserve"> </w:t>
      </w:r>
      <w:r w:rsidR="00C241A9" w:rsidRPr="00885707">
        <w:rPr>
          <w:rStyle w:val="FontStyle54"/>
          <w:sz w:val="28"/>
          <w:szCs w:val="28"/>
        </w:rPr>
        <w:t xml:space="preserve">като се предлагат </w:t>
      </w:r>
      <w:r w:rsidRPr="00885707">
        <w:rPr>
          <w:rStyle w:val="FontStyle54"/>
          <w:sz w:val="28"/>
          <w:szCs w:val="28"/>
        </w:rPr>
        <w:t>действия за ангажиране отговорността на контрагента, вкл.чрез усвояване на гаранцията за изпълнение (в случай, че такава е изискана при сключване на договора за обществена поръчка).</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 xml:space="preserve">Чл. </w:t>
      </w:r>
      <w:r w:rsidRPr="003C694E">
        <w:rPr>
          <w:rStyle w:val="FontStyle60"/>
          <w:sz w:val="28"/>
          <w:szCs w:val="28"/>
        </w:rPr>
        <w:t>57.</w:t>
      </w:r>
      <w:r w:rsidRPr="00885707">
        <w:rPr>
          <w:rStyle w:val="FontStyle60"/>
          <w:b w:val="0"/>
          <w:sz w:val="28"/>
          <w:szCs w:val="28"/>
        </w:rPr>
        <w:t xml:space="preserve"> </w:t>
      </w:r>
      <w:r w:rsidRPr="00885707">
        <w:rPr>
          <w:rStyle w:val="FontStyle54"/>
          <w:sz w:val="28"/>
          <w:szCs w:val="28"/>
        </w:rPr>
        <w:t xml:space="preserve">Всяка година, до края на първото тримесечие, </w:t>
      </w:r>
      <w:r w:rsidR="00D71623" w:rsidRPr="00885707">
        <w:rPr>
          <w:rStyle w:val="FontStyle54"/>
          <w:sz w:val="28"/>
          <w:szCs w:val="28"/>
        </w:rPr>
        <w:t>а</w:t>
      </w:r>
      <w:r w:rsidR="00C241A9" w:rsidRPr="00885707">
        <w:rPr>
          <w:rStyle w:val="FontStyle54"/>
          <w:sz w:val="28"/>
          <w:szCs w:val="28"/>
        </w:rPr>
        <w:t>дм.</w:t>
      </w:r>
      <w:r w:rsidR="00605EFD">
        <w:rPr>
          <w:rStyle w:val="FontStyle54"/>
          <w:sz w:val="28"/>
          <w:szCs w:val="28"/>
        </w:rPr>
        <w:t xml:space="preserve"> </w:t>
      </w:r>
      <w:r w:rsidR="00C241A9" w:rsidRPr="00885707">
        <w:rPr>
          <w:rStyle w:val="FontStyle54"/>
          <w:sz w:val="28"/>
          <w:szCs w:val="28"/>
        </w:rPr>
        <w:t xml:space="preserve">секретар </w:t>
      </w:r>
      <w:r w:rsidRPr="00885707">
        <w:rPr>
          <w:rStyle w:val="FontStyle54"/>
          <w:sz w:val="28"/>
          <w:szCs w:val="28"/>
        </w:rPr>
        <w:t xml:space="preserve"> изготвя доклад за възложените през предходната година обществени поръчки, който съдържа информация за:</w:t>
      </w:r>
    </w:p>
    <w:p w:rsidR="00F30058" w:rsidRPr="00885707" w:rsidRDefault="00F30058" w:rsidP="00605EFD">
      <w:pPr>
        <w:pStyle w:val="Style7"/>
        <w:widowControl/>
        <w:spacing w:line="240" w:lineRule="auto"/>
        <w:jc w:val="left"/>
        <w:rPr>
          <w:rStyle w:val="FontStyle54"/>
          <w:sz w:val="28"/>
          <w:szCs w:val="28"/>
        </w:rPr>
      </w:pPr>
      <w:r w:rsidRPr="00885707">
        <w:rPr>
          <w:rStyle w:val="FontStyle54"/>
          <w:sz w:val="28"/>
          <w:szCs w:val="28"/>
        </w:rPr>
        <w:t>1. брой възложени поръчки;</w:t>
      </w:r>
    </w:p>
    <w:p w:rsidR="00F30058" w:rsidRPr="00885707" w:rsidRDefault="00F30058" w:rsidP="00885707">
      <w:pPr>
        <w:pStyle w:val="Style6"/>
        <w:widowControl/>
        <w:numPr>
          <w:ilvl w:val="0"/>
          <w:numId w:val="19"/>
        </w:numPr>
        <w:tabs>
          <w:tab w:val="left" w:pos="984"/>
        </w:tabs>
        <w:spacing w:line="240" w:lineRule="auto"/>
        <w:ind w:right="250" w:firstLine="653"/>
        <w:rPr>
          <w:rStyle w:val="FontStyle54"/>
          <w:sz w:val="28"/>
          <w:szCs w:val="28"/>
        </w:rPr>
      </w:pPr>
      <w:r w:rsidRPr="00885707">
        <w:rPr>
          <w:rStyle w:val="FontStyle54"/>
          <w:sz w:val="28"/>
          <w:szCs w:val="28"/>
        </w:rPr>
        <w:t xml:space="preserve">общата стойност на възложените поръчки без провеждане на </w:t>
      </w:r>
      <w:r w:rsidRPr="00885707">
        <w:rPr>
          <w:rStyle w:val="FontStyle60"/>
          <w:b w:val="0"/>
          <w:sz w:val="28"/>
          <w:szCs w:val="28"/>
        </w:rPr>
        <w:t xml:space="preserve">процедура </w:t>
      </w:r>
      <w:r w:rsidRPr="00885707">
        <w:rPr>
          <w:rStyle w:val="FontStyle54"/>
          <w:sz w:val="28"/>
          <w:szCs w:val="28"/>
        </w:rPr>
        <w:t xml:space="preserve">спрямо общата стойност на поръчките, възложени след провеждане </w:t>
      </w:r>
      <w:r w:rsidRPr="00885707">
        <w:rPr>
          <w:rStyle w:val="FontStyle60"/>
          <w:b w:val="0"/>
          <w:sz w:val="28"/>
          <w:szCs w:val="28"/>
        </w:rPr>
        <w:t xml:space="preserve">на </w:t>
      </w:r>
      <w:r w:rsidRPr="00885707">
        <w:rPr>
          <w:rStyle w:val="FontStyle54"/>
          <w:sz w:val="28"/>
          <w:szCs w:val="28"/>
        </w:rPr>
        <w:t>процедура;</w:t>
      </w:r>
    </w:p>
    <w:p w:rsidR="00F30058" w:rsidRPr="00885707" w:rsidRDefault="00F30058" w:rsidP="00885707">
      <w:pPr>
        <w:pStyle w:val="Style6"/>
        <w:widowControl/>
        <w:numPr>
          <w:ilvl w:val="0"/>
          <w:numId w:val="19"/>
        </w:numPr>
        <w:tabs>
          <w:tab w:val="left" w:pos="984"/>
        </w:tabs>
        <w:spacing w:line="240" w:lineRule="auto"/>
        <w:ind w:left="653" w:firstLine="0"/>
        <w:jc w:val="left"/>
        <w:rPr>
          <w:rStyle w:val="FontStyle54"/>
          <w:sz w:val="28"/>
          <w:szCs w:val="28"/>
        </w:rPr>
      </w:pPr>
      <w:r w:rsidRPr="00885707">
        <w:rPr>
          <w:rStyle w:val="FontStyle54"/>
          <w:sz w:val="28"/>
          <w:szCs w:val="28"/>
        </w:rPr>
        <w:t>стойност на сключените договори;</w:t>
      </w:r>
    </w:p>
    <w:p w:rsidR="00F30058" w:rsidRPr="00885707" w:rsidRDefault="00F30058" w:rsidP="00885707">
      <w:pPr>
        <w:pStyle w:val="Style6"/>
        <w:widowControl/>
        <w:numPr>
          <w:ilvl w:val="0"/>
          <w:numId w:val="19"/>
        </w:numPr>
        <w:tabs>
          <w:tab w:val="left" w:pos="984"/>
        </w:tabs>
        <w:spacing w:line="240" w:lineRule="auto"/>
        <w:ind w:left="653" w:firstLine="0"/>
        <w:jc w:val="left"/>
        <w:rPr>
          <w:rStyle w:val="FontStyle54"/>
          <w:sz w:val="28"/>
          <w:szCs w:val="28"/>
        </w:rPr>
      </w:pPr>
      <w:r w:rsidRPr="00885707">
        <w:rPr>
          <w:rStyle w:val="FontStyle54"/>
          <w:sz w:val="28"/>
          <w:szCs w:val="28"/>
        </w:rPr>
        <w:t>предложения за подобряване на организацията.</w:t>
      </w:r>
    </w:p>
    <w:p w:rsidR="00F30058" w:rsidRPr="00885707" w:rsidRDefault="00F30058" w:rsidP="00885707">
      <w:pPr>
        <w:pStyle w:val="Style5"/>
        <w:widowControl/>
        <w:ind w:left="682"/>
        <w:rPr>
          <w:sz w:val="28"/>
          <w:szCs w:val="28"/>
        </w:rPr>
      </w:pPr>
    </w:p>
    <w:p w:rsidR="00F30058" w:rsidRPr="003C694E" w:rsidRDefault="00F30058" w:rsidP="003C694E">
      <w:pPr>
        <w:pStyle w:val="Style5"/>
        <w:widowControl/>
        <w:ind w:left="682"/>
        <w:jc w:val="center"/>
        <w:rPr>
          <w:rStyle w:val="FontStyle52"/>
          <w:sz w:val="28"/>
          <w:szCs w:val="28"/>
        </w:rPr>
      </w:pPr>
      <w:r w:rsidRPr="003C694E">
        <w:rPr>
          <w:rStyle w:val="FontStyle52"/>
          <w:sz w:val="28"/>
          <w:szCs w:val="28"/>
        </w:rPr>
        <w:t xml:space="preserve">Глава </w:t>
      </w:r>
      <w:r w:rsidR="009270DD">
        <w:rPr>
          <w:rStyle w:val="FontStyle52"/>
          <w:sz w:val="28"/>
          <w:szCs w:val="28"/>
        </w:rPr>
        <w:t>единадесета</w:t>
      </w:r>
    </w:p>
    <w:p w:rsidR="00F30058" w:rsidRPr="003C694E" w:rsidRDefault="00F30058" w:rsidP="003C694E">
      <w:pPr>
        <w:pStyle w:val="Style7"/>
        <w:widowControl/>
        <w:spacing w:line="240" w:lineRule="auto"/>
        <w:jc w:val="center"/>
        <w:rPr>
          <w:rStyle w:val="FontStyle54"/>
          <w:b/>
          <w:sz w:val="28"/>
          <w:szCs w:val="28"/>
        </w:rPr>
      </w:pPr>
      <w:r w:rsidRPr="003C694E">
        <w:rPr>
          <w:rStyle w:val="FontStyle54"/>
          <w:b/>
          <w:sz w:val="28"/>
          <w:szCs w:val="28"/>
        </w:rPr>
        <w:t>ПРЕДОСТАВЯНЕ НА ИНФОРМАЦИЯ ЗА ОБЩЕСТВЕНИТЕ ПОРЪЧКИ</w:t>
      </w:r>
    </w:p>
    <w:p w:rsidR="00BF4560" w:rsidRPr="003C694E" w:rsidRDefault="00BF4560" w:rsidP="003C694E">
      <w:pPr>
        <w:pStyle w:val="Style7"/>
        <w:widowControl/>
        <w:spacing w:line="240" w:lineRule="auto"/>
        <w:ind w:firstLine="0"/>
        <w:jc w:val="center"/>
        <w:rPr>
          <w:b/>
          <w:sz w:val="28"/>
          <w:szCs w:val="28"/>
        </w:rPr>
      </w:pP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58.</w:t>
      </w:r>
      <w:r w:rsidRPr="00885707">
        <w:rPr>
          <w:rStyle w:val="FontStyle54"/>
          <w:sz w:val="28"/>
          <w:szCs w:val="28"/>
          <w:lang w:val="en-US"/>
        </w:rPr>
        <w:t xml:space="preserve"> </w:t>
      </w:r>
      <w:r w:rsidR="00605EFD">
        <w:rPr>
          <w:b/>
          <w:sz w:val="28"/>
          <w:szCs w:val="28"/>
        </w:rPr>
        <w:t xml:space="preserve">(1) </w:t>
      </w:r>
      <w:r w:rsidRPr="00885707">
        <w:rPr>
          <w:rStyle w:val="FontStyle54"/>
          <w:sz w:val="28"/>
          <w:szCs w:val="28"/>
        </w:rPr>
        <w:t>Възложителят изпраща предвидените в ЗОП документи за публикуване в АОП, а в случаите, когато е приложимо и в Официалния вестник на ЕС.</w:t>
      </w:r>
    </w:p>
    <w:p w:rsidR="00F30058" w:rsidRPr="00885707" w:rsidRDefault="00605EFD" w:rsidP="00885707">
      <w:pPr>
        <w:pStyle w:val="Style7"/>
        <w:widowControl/>
        <w:spacing w:line="240" w:lineRule="auto"/>
        <w:ind w:firstLine="643"/>
        <w:rPr>
          <w:rStyle w:val="FontStyle54"/>
          <w:sz w:val="28"/>
          <w:szCs w:val="28"/>
        </w:rPr>
      </w:pPr>
      <w:r>
        <w:rPr>
          <w:b/>
          <w:sz w:val="28"/>
          <w:szCs w:val="28"/>
        </w:rPr>
        <w:t xml:space="preserve">(2) </w:t>
      </w:r>
      <w:r w:rsidR="00C241A9" w:rsidRPr="00885707">
        <w:rPr>
          <w:rStyle w:val="FontStyle54"/>
          <w:sz w:val="28"/>
          <w:szCs w:val="28"/>
        </w:rPr>
        <w:t>Адм</w:t>
      </w:r>
      <w:r>
        <w:rPr>
          <w:rStyle w:val="FontStyle54"/>
          <w:sz w:val="28"/>
          <w:szCs w:val="28"/>
        </w:rPr>
        <w:t xml:space="preserve">инистративният </w:t>
      </w:r>
      <w:r w:rsidR="00C241A9" w:rsidRPr="00885707">
        <w:rPr>
          <w:rStyle w:val="FontStyle54"/>
          <w:sz w:val="28"/>
          <w:szCs w:val="28"/>
        </w:rPr>
        <w:t xml:space="preserve">секретар </w:t>
      </w:r>
      <w:r w:rsidR="00F30058" w:rsidRPr="00885707">
        <w:rPr>
          <w:rStyle w:val="FontStyle54"/>
          <w:sz w:val="28"/>
          <w:szCs w:val="28"/>
        </w:rPr>
        <w:t>отговаря за изпращането на информацията, свързана с хода на процедурата, по всяка една от обявените обществени поръчки до компетентните органи и институции.</w:t>
      </w:r>
    </w:p>
    <w:p w:rsidR="00BF4560" w:rsidRPr="00885707" w:rsidRDefault="00605EFD" w:rsidP="00885707">
      <w:pPr>
        <w:pStyle w:val="Style7"/>
        <w:widowControl/>
        <w:spacing w:line="240" w:lineRule="auto"/>
        <w:ind w:firstLine="653"/>
        <w:rPr>
          <w:rStyle w:val="FontStyle54"/>
          <w:sz w:val="28"/>
          <w:szCs w:val="28"/>
        </w:rPr>
      </w:pPr>
      <w:r>
        <w:rPr>
          <w:b/>
          <w:sz w:val="28"/>
          <w:szCs w:val="28"/>
        </w:rPr>
        <w:t xml:space="preserve">(3) </w:t>
      </w:r>
      <w:r w:rsidR="00F30058" w:rsidRPr="00885707">
        <w:rPr>
          <w:rStyle w:val="FontStyle54"/>
          <w:sz w:val="28"/>
          <w:szCs w:val="28"/>
        </w:rPr>
        <w:t>Информацията за изпълнен/прекратен договор се изпраща от главния счетоводител след получаването на докладна записка от отговорното по договора лице, придружена с информация относно изплатените средства по съответния договор.</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59.</w:t>
      </w:r>
      <w:r w:rsidRPr="00885707">
        <w:rPr>
          <w:rStyle w:val="FontStyle54"/>
          <w:sz w:val="28"/>
          <w:szCs w:val="28"/>
        </w:rPr>
        <w:t xml:space="preserve"> </w:t>
      </w:r>
      <w:r w:rsidR="00605EFD">
        <w:rPr>
          <w:b/>
          <w:sz w:val="28"/>
          <w:szCs w:val="28"/>
        </w:rPr>
        <w:t xml:space="preserve">(1) </w:t>
      </w:r>
      <w:r w:rsidRPr="00885707">
        <w:rPr>
          <w:rStyle w:val="FontStyle54"/>
          <w:sz w:val="28"/>
          <w:szCs w:val="28"/>
        </w:rPr>
        <w:t xml:space="preserve">В срок до 31 март на годината, следваща отчетната, </w:t>
      </w:r>
      <w:r w:rsidR="00605EFD">
        <w:rPr>
          <w:rStyle w:val="FontStyle54"/>
          <w:sz w:val="28"/>
          <w:szCs w:val="28"/>
        </w:rPr>
        <w:t>г</w:t>
      </w:r>
      <w:r w:rsidRPr="00885707">
        <w:rPr>
          <w:rStyle w:val="FontStyle54"/>
          <w:sz w:val="28"/>
          <w:szCs w:val="28"/>
        </w:rPr>
        <w:t xml:space="preserve">лавният счетоводител организира изготвянето и изпращането на обобщена информация по образец за обществените поръчки, възложени през предходната календарна година </w:t>
      </w:r>
      <w:r w:rsidRPr="00885707">
        <w:rPr>
          <w:rStyle w:val="FontStyle54"/>
          <w:sz w:val="28"/>
          <w:szCs w:val="28"/>
        </w:rPr>
        <w:lastRenderedPageBreak/>
        <w:t>по реда на Глава двадесет и шеста ЗОП или свободно, съгласно настоящите правила.</w:t>
      </w:r>
    </w:p>
    <w:p w:rsidR="00F30058" w:rsidRPr="00885707" w:rsidRDefault="00605EFD" w:rsidP="00885707">
      <w:pPr>
        <w:pStyle w:val="Style7"/>
        <w:widowControl/>
        <w:spacing w:line="240" w:lineRule="auto"/>
        <w:ind w:firstLine="667"/>
        <w:jc w:val="left"/>
        <w:rPr>
          <w:rStyle w:val="FontStyle54"/>
          <w:sz w:val="28"/>
          <w:szCs w:val="28"/>
          <w:lang w:eastAsia="en-US"/>
        </w:rPr>
      </w:pPr>
      <w:r>
        <w:rPr>
          <w:b/>
          <w:sz w:val="28"/>
          <w:szCs w:val="28"/>
        </w:rPr>
        <w:t xml:space="preserve">(2) </w:t>
      </w:r>
      <w:r w:rsidR="00F30058" w:rsidRPr="00885707">
        <w:rPr>
          <w:rStyle w:val="FontStyle54"/>
          <w:sz w:val="28"/>
          <w:szCs w:val="28"/>
          <w:lang w:eastAsia="en-US"/>
        </w:rPr>
        <w:t>Обобщената информация се подготвя на база изплатените суми по:</w:t>
      </w:r>
    </w:p>
    <w:p w:rsidR="00F30058" w:rsidRPr="00885707" w:rsidRDefault="00F30058" w:rsidP="00885707">
      <w:pPr>
        <w:pStyle w:val="Style6"/>
        <w:widowControl/>
        <w:tabs>
          <w:tab w:val="left" w:pos="922"/>
        </w:tabs>
        <w:spacing w:line="240" w:lineRule="auto"/>
        <w:ind w:firstLine="667"/>
        <w:rPr>
          <w:rStyle w:val="FontStyle54"/>
          <w:sz w:val="28"/>
          <w:szCs w:val="28"/>
        </w:rPr>
      </w:pPr>
      <w:r w:rsidRPr="00885707">
        <w:rPr>
          <w:rStyle w:val="FontStyle54"/>
          <w:sz w:val="28"/>
          <w:szCs w:val="28"/>
        </w:rPr>
        <w:t>1.</w:t>
      </w:r>
      <w:r w:rsidRPr="00885707">
        <w:rPr>
          <w:rStyle w:val="FontStyle54"/>
          <w:spacing w:val="0"/>
          <w:sz w:val="28"/>
          <w:szCs w:val="28"/>
        </w:rPr>
        <w:tab/>
      </w:r>
      <w:r w:rsidRPr="00885707">
        <w:rPr>
          <w:rStyle w:val="FontStyle54"/>
          <w:sz w:val="28"/>
          <w:szCs w:val="28"/>
        </w:rPr>
        <w:t>сключени договори след събиране на оферти с обява или покана до</w:t>
      </w:r>
      <w:r w:rsidRPr="00885707">
        <w:rPr>
          <w:rStyle w:val="FontStyle54"/>
          <w:sz w:val="28"/>
          <w:szCs w:val="28"/>
        </w:rPr>
        <w:br/>
        <w:t>определени лица;</w:t>
      </w:r>
    </w:p>
    <w:p w:rsidR="00F30058" w:rsidRPr="00885707" w:rsidRDefault="00F30058" w:rsidP="00885707">
      <w:pPr>
        <w:pStyle w:val="Style6"/>
        <w:widowControl/>
        <w:tabs>
          <w:tab w:val="left" w:pos="1066"/>
        </w:tabs>
        <w:spacing w:line="240" w:lineRule="auto"/>
        <w:jc w:val="left"/>
        <w:rPr>
          <w:rStyle w:val="FontStyle54"/>
          <w:sz w:val="28"/>
          <w:szCs w:val="28"/>
        </w:rPr>
      </w:pPr>
      <w:r w:rsidRPr="00885707">
        <w:rPr>
          <w:rStyle w:val="FontStyle54"/>
          <w:sz w:val="28"/>
          <w:szCs w:val="28"/>
        </w:rPr>
        <w:t>2.</w:t>
      </w:r>
      <w:r w:rsidR="00605EFD">
        <w:rPr>
          <w:rStyle w:val="FontStyle54"/>
          <w:sz w:val="28"/>
          <w:szCs w:val="28"/>
        </w:rPr>
        <w:t xml:space="preserve"> </w:t>
      </w:r>
      <w:r w:rsidRPr="00885707">
        <w:rPr>
          <w:rStyle w:val="FontStyle54"/>
          <w:sz w:val="28"/>
          <w:szCs w:val="28"/>
        </w:rPr>
        <w:t>сключени писмени договори, възложени свободно;</w:t>
      </w:r>
    </w:p>
    <w:p w:rsidR="00F30058" w:rsidRPr="00885707" w:rsidRDefault="00BF4560" w:rsidP="00885707">
      <w:pPr>
        <w:pStyle w:val="Style6"/>
        <w:widowControl/>
        <w:tabs>
          <w:tab w:val="left" w:pos="994"/>
        </w:tabs>
        <w:spacing w:line="240" w:lineRule="auto"/>
        <w:ind w:firstLine="0"/>
        <w:rPr>
          <w:rStyle w:val="FontStyle54"/>
          <w:sz w:val="28"/>
          <w:szCs w:val="28"/>
        </w:rPr>
      </w:pPr>
      <w:r w:rsidRPr="00885707">
        <w:rPr>
          <w:rStyle w:val="FontStyle54"/>
          <w:sz w:val="28"/>
          <w:szCs w:val="28"/>
        </w:rPr>
        <w:t xml:space="preserve">           </w:t>
      </w:r>
      <w:r w:rsidR="00F30058" w:rsidRPr="00885707">
        <w:rPr>
          <w:rStyle w:val="FontStyle54"/>
          <w:sz w:val="28"/>
          <w:szCs w:val="28"/>
        </w:rPr>
        <w:t>3.</w:t>
      </w:r>
      <w:r w:rsidR="00605EFD">
        <w:rPr>
          <w:rStyle w:val="FontStyle54"/>
          <w:sz w:val="28"/>
          <w:szCs w:val="28"/>
        </w:rPr>
        <w:t xml:space="preserve"> </w:t>
      </w:r>
      <w:r w:rsidR="00F30058" w:rsidRPr="00885707">
        <w:rPr>
          <w:rStyle w:val="FontStyle54"/>
          <w:sz w:val="28"/>
          <w:szCs w:val="28"/>
        </w:rPr>
        <w:t>сключени писмени договори и/или фактури за доставки и услуги,</w:t>
      </w:r>
      <w:r w:rsidR="00F30058" w:rsidRPr="00885707">
        <w:rPr>
          <w:rStyle w:val="FontStyle54"/>
          <w:sz w:val="28"/>
          <w:szCs w:val="28"/>
        </w:rPr>
        <w:br/>
        <w:t>възложени свободно.</w:t>
      </w:r>
    </w:p>
    <w:p w:rsidR="00F30058" w:rsidRPr="003C694E" w:rsidRDefault="00F30058" w:rsidP="003C694E">
      <w:pPr>
        <w:pStyle w:val="Style5"/>
        <w:widowControl/>
        <w:ind w:left="826"/>
        <w:jc w:val="center"/>
        <w:rPr>
          <w:rStyle w:val="FontStyle52"/>
          <w:sz w:val="28"/>
          <w:szCs w:val="28"/>
        </w:rPr>
      </w:pPr>
      <w:r w:rsidRPr="003C694E">
        <w:rPr>
          <w:rStyle w:val="FontStyle52"/>
          <w:sz w:val="28"/>
          <w:szCs w:val="28"/>
        </w:rPr>
        <w:t xml:space="preserve">Глава </w:t>
      </w:r>
      <w:r w:rsidR="009270DD">
        <w:rPr>
          <w:rStyle w:val="FontStyle52"/>
          <w:sz w:val="28"/>
          <w:szCs w:val="28"/>
        </w:rPr>
        <w:t>дванадесета</w:t>
      </w:r>
    </w:p>
    <w:p w:rsidR="00F30058" w:rsidRPr="003C694E" w:rsidRDefault="00F30058" w:rsidP="003C694E">
      <w:pPr>
        <w:pStyle w:val="Style7"/>
        <w:widowControl/>
        <w:spacing w:line="240" w:lineRule="auto"/>
        <w:ind w:left="830" w:firstLine="0"/>
        <w:jc w:val="center"/>
        <w:rPr>
          <w:rStyle w:val="FontStyle54"/>
          <w:b/>
          <w:sz w:val="28"/>
          <w:szCs w:val="28"/>
        </w:rPr>
      </w:pPr>
      <w:r w:rsidRPr="003C694E">
        <w:rPr>
          <w:rStyle w:val="FontStyle54"/>
          <w:b/>
          <w:sz w:val="28"/>
          <w:szCs w:val="28"/>
        </w:rPr>
        <w:t>ДОСИЕ НА ОБЩЕСТВЕНАТА ПОРЪЧКА</w:t>
      </w:r>
    </w:p>
    <w:p w:rsidR="00337BE5" w:rsidRPr="00885707" w:rsidRDefault="00337BE5" w:rsidP="00885707">
      <w:pPr>
        <w:pStyle w:val="Style7"/>
        <w:widowControl/>
        <w:spacing w:line="240" w:lineRule="auto"/>
        <w:ind w:firstLine="0"/>
        <w:rPr>
          <w:sz w:val="28"/>
          <w:szCs w:val="28"/>
        </w:rPr>
      </w:pP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60.</w:t>
      </w:r>
      <w:r w:rsidRPr="00885707">
        <w:rPr>
          <w:rStyle w:val="FontStyle54"/>
          <w:sz w:val="28"/>
          <w:szCs w:val="28"/>
        </w:rPr>
        <w:t xml:space="preserve"> За осигуряване на документална проследимост по отношение на всички действия и решения на възложителя, както и на действията на комисиите за възлагане на обществени поръчки, се създава и поддържа досие за всяка обществена поръчка, независимо дали поръчките се възлагат с електронни средства.</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61.</w:t>
      </w:r>
      <w:r w:rsidRPr="00885707">
        <w:rPr>
          <w:rStyle w:val="FontStyle54"/>
          <w:sz w:val="28"/>
          <w:szCs w:val="28"/>
        </w:rPr>
        <w:t xml:space="preserve"> </w:t>
      </w:r>
      <w:r w:rsidR="00C241A9" w:rsidRPr="00885707">
        <w:rPr>
          <w:rStyle w:val="FontStyle54"/>
          <w:sz w:val="28"/>
          <w:szCs w:val="28"/>
        </w:rPr>
        <w:t>Адм</w:t>
      </w:r>
      <w:r w:rsidR="00BB6F75">
        <w:rPr>
          <w:rStyle w:val="FontStyle54"/>
          <w:sz w:val="28"/>
          <w:szCs w:val="28"/>
        </w:rPr>
        <w:t xml:space="preserve">инистративният </w:t>
      </w:r>
      <w:r w:rsidR="00C241A9" w:rsidRPr="00885707">
        <w:rPr>
          <w:rStyle w:val="FontStyle54"/>
          <w:sz w:val="28"/>
          <w:szCs w:val="28"/>
        </w:rPr>
        <w:t xml:space="preserve">секретар </w:t>
      </w:r>
      <w:r w:rsidRPr="00885707">
        <w:rPr>
          <w:rStyle w:val="FontStyle54"/>
          <w:sz w:val="28"/>
          <w:szCs w:val="28"/>
        </w:rPr>
        <w:t>изготвя опис на всички документи по проведената обществена поръчка и оформя досие.</w:t>
      </w:r>
      <w:r w:rsidR="00BB6F75">
        <w:rPr>
          <w:rStyle w:val="FontStyle54"/>
          <w:sz w:val="28"/>
          <w:szCs w:val="28"/>
        </w:rPr>
        <w:t xml:space="preserve"> Последното</w:t>
      </w:r>
      <w:r w:rsidRPr="00885707">
        <w:rPr>
          <w:rStyle w:val="FontStyle54"/>
          <w:sz w:val="28"/>
          <w:szCs w:val="28"/>
        </w:rPr>
        <w:t xml:space="preserve"> съдържа всички решения, обявления, документацията и други допълнителни документи, разясненията, поканите, протоколите, окончателните доклади на комисията, </w:t>
      </w:r>
      <w:r w:rsidRPr="00885707">
        <w:rPr>
          <w:rStyle w:val="FontStyle60"/>
          <w:b w:val="0"/>
          <w:sz w:val="28"/>
          <w:szCs w:val="28"/>
        </w:rPr>
        <w:t xml:space="preserve">офертите или заявленията за участие, </w:t>
      </w:r>
      <w:r w:rsidRPr="00885707">
        <w:rPr>
          <w:rStyle w:val="FontStyle54"/>
          <w:sz w:val="28"/>
          <w:szCs w:val="28"/>
        </w:rPr>
        <w:t>доказателства за предприетите действия по чл.</w:t>
      </w:r>
      <w:r w:rsidR="00BB6F75">
        <w:rPr>
          <w:rStyle w:val="FontStyle54"/>
          <w:sz w:val="28"/>
          <w:szCs w:val="28"/>
        </w:rPr>
        <w:t xml:space="preserve"> </w:t>
      </w:r>
      <w:r w:rsidRPr="00885707">
        <w:rPr>
          <w:rStyle w:val="FontStyle54"/>
          <w:sz w:val="28"/>
          <w:szCs w:val="28"/>
        </w:rPr>
        <w:t>44, ал.</w:t>
      </w:r>
      <w:r w:rsidR="00BB6F75">
        <w:rPr>
          <w:rStyle w:val="FontStyle54"/>
          <w:sz w:val="28"/>
          <w:szCs w:val="28"/>
        </w:rPr>
        <w:t xml:space="preserve"> 3</w:t>
      </w:r>
      <w:r w:rsidRPr="00885707">
        <w:rPr>
          <w:rStyle w:val="FontStyle54"/>
          <w:sz w:val="28"/>
          <w:szCs w:val="28"/>
        </w:rPr>
        <w:t xml:space="preserve"> - 5 ЗОП, описание на причините,</w:t>
      </w:r>
      <w:r w:rsidR="00BB6F75">
        <w:rPr>
          <w:rStyle w:val="FontStyle54"/>
          <w:sz w:val="28"/>
          <w:szCs w:val="28"/>
        </w:rPr>
        <w:t xml:space="preserve"> </w:t>
      </w:r>
      <w:r w:rsidRPr="00885707">
        <w:rPr>
          <w:rStyle w:val="FontStyle54"/>
          <w:sz w:val="28"/>
          <w:szCs w:val="28"/>
        </w:rPr>
        <w:t>поради които се използват други средства за подаване на документи, различни от електронните при електронното подаване, а в случаите на осъществен предварителен контрол и становищата на Агенцията по обществени поръчки и мотивите на възложителя за неприетите препоръки. Досието съдържа договора или рамковото споразумение, както и всички документи, свързани с изпълнението и неговото отчитане.</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62</w:t>
      </w:r>
      <w:r w:rsidRPr="00885707">
        <w:rPr>
          <w:rStyle w:val="FontStyle54"/>
          <w:sz w:val="28"/>
          <w:szCs w:val="28"/>
        </w:rPr>
        <w:t>. Досието за всяка обществена поръчка, освен документите и информацията по чл.</w:t>
      </w:r>
      <w:r w:rsidR="00BB6F75">
        <w:rPr>
          <w:rStyle w:val="FontStyle54"/>
          <w:sz w:val="28"/>
          <w:szCs w:val="28"/>
        </w:rPr>
        <w:t xml:space="preserve"> </w:t>
      </w:r>
      <w:r w:rsidRPr="00885707">
        <w:rPr>
          <w:rStyle w:val="FontStyle54"/>
          <w:sz w:val="28"/>
          <w:szCs w:val="28"/>
        </w:rPr>
        <w:t>61, включва и:</w:t>
      </w:r>
    </w:p>
    <w:p w:rsidR="00F30058" w:rsidRPr="00885707" w:rsidRDefault="00BB6F75" w:rsidP="00885707">
      <w:pPr>
        <w:pStyle w:val="Style6"/>
        <w:widowControl/>
        <w:numPr>
          <w:ilvl w:val="0"/>
          <w:numId w:val="20"/>
        </w:numPr>
        <w:tabs>
          <w:tab w:val="left" w:pos="850"/>
        </w:tabs>
        <w:spacing w:line="240" w:lineRule="auto"/>
        <w:ind w:firstLine="677"/>
        <w:rPr>
          <w:rStyle w:val="FontStyle75"/>
          <w:sz w:val="28"/>
          <w:szCs w:val="28"/>
        </w:rPr>
      </w:pPr>
      <w:r>
        <w:rPr>
          <w:rStyle w:val="FontStyle54"/>
          <w:sz w:val="28"/>
          <w:szCs w:val="28"/>
        </w:rPr>
        <w:t xml:space="preserve"> </w:t>
      </w:r>
      <w:r w:rsidR="00F30058" w:rsidRPr="00885707">
        <w:rPr>
          <w:rStyle w:val="FontStyle54"/>
          <w:sz w:val="28"/>
          <w:szCs w:val="28"/>
        </w:rPr>
        <w:t>заповедта за назначаване на комисията за извършване на предварителен подбор на кандидатите и участниците, разглеждане и оценка на офертите или провеждане на преговори и диалог, вкл. всички заповеди, с които се изменя или допълва нейният състав;</w:t>
      </w:r>
    </w:p>
    <w:p w:rsidR="00BB6F75" w:rsidRDefault="00941613" w:rsidP="00BB6F75">
      <w:pPr>
        <w:pStyle w:val="Style6"/>
        <w:widowControl/>
        <w:tabs>
          <w:tab w:val="left" w:pos="850"/>
        </w:tabs>
        <w:spacing w:line="240" w:lineRule="auto"/>
        <w:ind w:firstLine="0"/>
        <w:rPr>
          <w:rStyle w:val="FontStyle68"/>
          <w:sz w:val="28"/>
          <w:szCs w:val="28"/>
        </w:rPr>
      </w:pPr>
      <w:r>
        <w:rPr>
          <w:rStyle w:val="FontStyle54"/>
          <w:sz w:val="28"/>
          <w:szCs w:val="28"/>
        </w:rPr>
        <w:t xml:space="preserve">           2. </w:t>
      </w:r>
      <w:r w:rsidR="00F30058" w:rsidRPr="00885707">
        <w:rPr>
          <w:rStyle w:val="FontStyle54"/>
          <w:sz w:val="28"/>
          <w:szCs w:val="28"/>
        </w:rPr>
        <w:t>копие или извлечение от регистъра за получените заявления за участие и/или оферти;</w:t>
      </w:r>
      <w:r w:rsidR="00BB6F75">
        <w:rPr>
          <w:rStyle w:val="FontStyle68"/>
          <w:sz w:val="28"/>
          <w:szCs w:val="28"/>
        </w:rPr>
        <w:t xml:space="preserve"> </w:t>
      </w:r>
    </w:p>
    <w:p w:rsidR="00F30058" w:rsidRPr="00885707" w:rsidRDefault="00BB6F75" w:rsidP="00BB6F75">
      <w:pPr>
        <w:pStyle w:val="Style6"/>
        <w:widowControl/>
        <w:tabs>
          <w:tab w:val="left" w:pos="850"/>
        </w:tabs>
        <w:spacing w:line="240" w:lineRule="auto"/>
        <w:ind w:firstLine="0"/>
        <w:rPr>
          <w:rStyle w:val="FontStyle68"/>
          <w:sz w:val="28"/>
          <w:szCs w:val="28"/>
        </w:rPr>
      </w:pPr>
      <w:r>
        <w:rPr>
          <w:rStyle w:val="FontStyle68"/>
          <w:sz w:val="28"/>
          <w:szCs w:val="28"/>
        </w:rPr>
        <w:t xml:space="preserve">         </w:t>
      </w:r>
      <w:r w:rsidR="00941613">
        <w:rPr>
          <w:rStyle w:val="FontStyle68"/>
          <w:sz w:val="28"/>
          <w:szCs w:val="28"/>
        </w:rPr>
        <w:t>3</w:t>
      </w:r>
      <w:r>
        <w:rPr>
          <w:rStyle w:val="FontStyle68"/>
          <w:sz w:val="28"/>
          <w:szCs w:val="28"/>
        </w:rPr>
        <w:t xml:space="preserve">. </w:t>
      </w:r>
      <w:r w:rsidR="00F30058" w:rsidRPr="00885707">
        <w:rPr>
          <w:rStyle w:val="FontStyle54"/>
          <w:sz w:val="28"/>
          <w:szCs w:val="28"/>
        </w:rPr>
        <w:t>протокола по чл.</w:t>
      </w:r>
      <w:r w:rsidR="00C5618F">
        <w:rPr>
          <w:rStyle w:val="FontStyle54"/>
          <w:sz w:val="28"/>
          <w:szCs w:val="28"/>
        </w:rPr>
        <w:t xml:space="preserve"> </w:t>
      </w:r>
      <w:r w:rsidR="00F30058" w:rsidRPr="00885707">
        <w:rPr>
          <w:rStyle w:val="FontStyle54"/>
          <w:sz w:val="28"/>
          <w:szCs w:val="28"/>
        </w:rPr>
        <w:t>48, ал.</w:t>
      </w:r>
      <w:r w:rsidR="00C5618F">
        <w:rPr>
          <w:rStyle w:val="FontStyle54"/>
          <w:sz w:val="28"/>
          <w:szCs w:val="28"/>
        </w:rPr>
        <w:t xml:space="preserve"> </w:t>
      </w:r>
      <w:r w:rsidR="00F30058" w:rsidRPr="00885707">
        <w:rPr>
          <w:rStyle w:val="FontStyle54"/>
          <w:sz w:val="28"/>
          <w:szCs w:val="28"/>
        </w:rPr>
        <w:t>6 ЗОП;</w:t>
      </w:r>
    </w:p>
    <w:p w:rsidR="00F30058" w:rsidRPr="00885707" w:rsidRDefault="00941613" w:rsidP="00C5618F">
      <w:pPr>
        <w:pStyle w:val="Style6"/>
        <w:widowControl/>
        <w:tabs>
          <w:tab w:val="left" w:pos="850"/>
        </w:tabs>
        <w:spacing w:line="240" w:lineRule="auto"/>
        <w:rPr>
          <w:rStyle w:val="FontStyle68"/>
          <w:sz w:val="28"/>
          <w:szCs w:val="28"/>
        </w:rPr>
      </w:pPr>
      <w:r>
        <w:rPr>
          <w:rStyle w:val="FontStyle54"/>
          <w:sz w:val="28"/>
          <w:szCs w:val="28"/>
        </w:rPr>
        <w:t>4</w:t>
      </w:r>
      <w:r w:rsidR="00C5618F">
        <w:rPr>
          <w:rStyle w:val="FontStyle54"/>
          <w:sz w:val="28"/>
          <w:szCs w:val="28"/>
        </w:rPr>
        <w:t>.</w:t>
      </w:r>
      <w:r w:rsidR="00BB6F75">
        <w:rPr>
          <w:rStyle w:val="FontStyle54"/>
          <w:sz w:val="28"/>
          <w:szCs w:val="28"/>
        </w:rPr>
        <w:t xml:space="preserve"> </w:t>
      </w:r>
      <w:r w:rsidR="00F30058" w:rsidRPr="00885707">
        <w:rPr>
          <w:rStyle w:val="FontStyle54"/>
          <w:sz w:val="28"/>
          <w:szCs w:val="28"/>
        </w:rPr>
        <w:t>обмена на информация между възложителя и други лица или органи, във връзка с подготовката и провеждането на процедурата и изпълнението на договора;</w:t>
      </w:r>
    </w:p>
    <w:p w:rsidR="00F30058" w:rsidRPr="00885707" w:rsidRDefault="00941613" w:rsidP="00C5618F">
      <w:pPr>
        <w:pStyle w:val="Style6"/>
        <w:widowControl/>
        <w:tabs>
          <w:tab w:val="left" w:pos="850"/>
        </w:tabs>
        <w:spacing w:line="240" w:lineRule="auto"/>
        <w:rPr>
          <w:rStyle w:val="FontStyle68"/>
          <w:sz w:val="28"/>
          <w:szCs w:val="28"/>
        </w:rPr>
      </w:pPr>
      <w:r>
        <w:rPr>
          <w:rStyle w:val="FontStyle54"/>
          <w:sz w:val="28"/>
          <w:szCs w:val="28"/>
        </w:rPr>
        <w:t>5</w:t>
      </w:r>
      <w:r w:rsidR="00C5618F">
        <w:rPr>
          <w:rStyle w:val="FontStyle54"/>
          <w:sz w:val="28"/>
          <w:szCs w:val="28"/>
        </w:rPr>
        <w:t xml:space="preserve">. </w:t>
      </w:r>
      <w:r w:rsidR="00F30058" w:rsidRPr="00885707">
        <w:rPr>
          <w:rStyle w:val="FontStyle54"/>
          <w:sz w:val="28"/>
          <w:szCs w:val="28"/>
        </w:rPr>
        <w:t>информация за обжалването на поръчката, вкл. жалбата, становищата по нея, решенията и определенията на органите, отговорни за обжалването;</w:t>
      </w:r>
    </w:p>
    <w:p w:rsidR="00F30058" w:rsidRPr="00885707" w:rsidRDefault="00941613" w:rsidP="00941613">
      <w:pPr>
        <w:pStyle w:val="Style6"/>
        <w:widowControl/>
        <w:tabs>
          <w:tab w:val="left" w:pos="850"/>
        </w:tabs>
        <w:spacing w:line="240" w:lineRule="auto"/>
        <w:rPr>
          <w:rStyle w:val="FontStyle68"/>
          <w:sz w:val="28"/>
          <w:szCs w:val="28"/>
        </w:rPr>
      </w:pPr>
      <w:r>
        <w:rPr>
          <w:rStyle w:val="FontStyle54"/>
          <w:sz w:val="28"/>
          <w:szCs w:val="28"/>
        </w:rPr>
        <w:t xml:space="preserve">6. </w:t>
      </w:r>
      <w:r w:rsidR="00F30058" w:rsidRPr="00885707">
        <w:rPr>
          <w:rStyle w:val="FontStyle54"/>
          <w:sz w:val="28"/>
          <w:szCs w:val="28"/>
        </w:rPr>
        <w:t>документите, представени от определения за изпълнител участник преди сключване на договора;</w:t>
      </w:r>
    </w:p>
    <w:p w:rsidR="00F30058" w:rsidRPr="00885707" w:rsidRDefault="00E34966" w:rsidP="00941613">
      <w:pPr>
        <w:pStyle w:val="Style6"/>
        <w:widowControl/>
        <w:tabs>
          <w:tab w:val="left" w:pos="850"/>
        </w:tabs>
        <w:spacing w:line="240" w:lineRule="auto"/>
        <w:ind w:firstLine="0"/>
        <w:rPr>
          <w:rStyle w:val="FontStyle68"/>
          <w:sz w:val="28"/>
          <w:szCs w:val="28"/>
        </w:rPr>
      </w:pPr>
      <w:r>
        <w:rPr>
          <w:rStyle w:val="FontStyle54"/>
          <w:sz w:val="28"/>
          <w:szCs w:val="28"/>
        </w:rPr>
        <w:t xml:space="preserve">           7. </w:t>
      </w:r>
      <w:r w:rsidR="00F30058" w:rsidRPr="00885707">
        <w:rPr>
          <w:rStyle w:val="FontStyle54"/>
          <w:sz w:val="28"/>
          <w:szCs w:val="28"/>
        </w:rPr>
        <w:t>документ, който удостоверява връщането на мострите, когато е приложимо;</w:t>
      </w:r>
    </w:p>
    <w:p w:rsidR="00F30058" w:rsidRPr="00885707" w:rsidRDefault="00E34966" w:rsidP="00885707">
      <w:pPr>
        <w:pStyle w:val="Style7"/>
        <w:widowControl/>
        <w:spacing w:line="240" w:lineRule="auto"/>
        <w:rPr>
          <w:rStyle w:val="FontStyle54"/>
          <w:sz w:val="28"/>
          <w:szCs w:val="28"/>
        </w:rPr>
      </w:pPr>
      <w:r>
        <w:rPr>
          <w:rStyle w:val="FontStyle54"/>
          <w:sz w:val="28"/>
          <w:szCs w:val="28"/>
        </w:rPr>
        <w:t>8</w:t>
      </w:r>
      <w:r w:rsidR="00F30058" w:rsidRPr="00885707">
        <w:rPr>
          <w:rStyle w:val="FontStyle54"/>
          <w:sz w:val="28"/>
          <w:szCs w:val="28"/>
        </w:rPr>
        <w:t>.</w:t>
      </w:r>
      <w:r w:rsidR="00C5618F">
        <w:rPr>
          <w:rStyle w:val="FontStyle54"/>
          <w:sz w:val="28"/>
          <w:szCs w:val="28"/>
        </w:rPr>
        <w:t xml:space="preserve"> </w:t>
      </w:r>
      <w:r w:rsidR="00F30058" w:rsidRPr="00885707">
        <w:rPr>
          <w:rStyle w:val="FontStyle54"/>
          <w:sz w:val="28"/>
          <w:szCs w:val="28"/>
        </w:rPr>
        <w:t>уникалните номера, под които документите са заведени в АОП за осъществяване на контрол, когато е приложимо;</w:t>
      </w:r>
    </w:p>
    <w:p w:rsidR="00F30058" w:rsidRPr="00885707" w:rsidRDefault="00E34966" w:rsidP="00885707">
      <w:pPr>
        <w:pStyle w:val="Style7"/>
        <w:widowControl/>
        <w:spacing w:line="240" w:lineRule="auto"/>
        <w:jc w:val="left"/>
        <w:rPr>
          <w:rStyle w:val="FontStyle54"/>
          <w:sz w:val="28"/>
          <w:szCs w:val="28"/>
        </w:rPr>
      </w:pPr>
      <w:r>
        <w:rPr>
          <w:rStyle w:val="FontStyle68"/>
          <w:sz w:val="28"/>
          <w:szCs w:val="28"/>
        </w:rPr>
        <w:t>9</w:t>
      </w:r>
      <w:r w:rsidR="00F30058" w:rsidRPr="00885707">
        <w:rPr>
          <w:rStyle w:val="FontStyle68"/>
          <w:sz w:val="28"/>
          <w:szCs w:val="28"/>
        </w:rPr>
        <w:t xml:space="preserve">. </w:t>
      </w:r>
      <w:r w:rsidR="00F30058" w:rsidRPr="00885707">
        <w:rPr>
          <w:rStyle w:val="FontStyle54"/>
          <w:sz w:val="28"/>
          <w:szCs w:val="28"/>
        </w:rPr>
        <w:t>информация за движението на документите в досието.</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63.</w:t>
      </w:r>
      <w:r w:rsidRPr="00885707">
        <w:rPr>
          <w:rStyle w:val="FontStyle54"/>
          <w:sz w:val="28"/>
          <w:szCs w:val="28"/>
          <w:lang w:val="en-US"/>
        </w:rPr>
        <w:t xml:space="preserve"> </w:t>
      </w:r>
      <w:r w:rsidR="00D90E8C">
        <w:rPr>
          <w:b/>
          <w:sz w:val="28"/>
          <w:szCs w:val="28"/>
        </w:rPr>
        <w:t xml:space="preserve">(1) </w:t>
      </w:r>
      <w:r w:rsidRPr="00885707">
        <w:rPr>
          <w:rStyle w:val="FontStyle54"/>
          <w:sz w:val="28"/>
          <w:szCs w:val="28"/>
        </w:rPr>
        <w:t xml:space="preserve">Документите в досието трябва да са подредени в хронологичен ред, който да дава възможност за хронологична проследимост на всички действия на </w:t>
      </w:r>
      <w:r w:rsidRPr="00885707">
        <w:rPr>
          <w:rStyle w:val="FontStyle54"/>
          <w:sz w:val="28"/>
          <w:szCs w:val="28"/>
        </w:rPr>
        <w:lastRenderedPageBreak/>
        <w:t>отговорните длъжностни лица, във връзка с подготовката, провеждането и отчитането на обществената поръчка.</w:t>
      </w:r>
    </w:p>
    <w:p w:rsidR="00F30058" w:rsidRPr="00885707" w:rsidRDefault="00D90E8C" w:rsidP="00885707">
      <w:pPr>
        <w:pStyle w:val="Style7"/>
        <w:widowControl/>
        <w:spacing w:line="240" w:lineRule="auto"/>
        <w:ind w:firstLine="653"/>
        <w:rPr>
          <w:rStyle w:val="FontStyle54"/>
          <w:sz w:val="28"/>
          <w:szCs w:val="28"/>
        </w:rPr>
      </w:pPr>
      <w:r>
        <w:rPr>
          <w:b/>
          <w:sz w:val="28"/>
          <w:szCs w:val="28"/>
        </w:rPr>
        <w:t xml:space="preserve">(2) </w:t>
      </w:r>
      <w:r w:rsidR="00F30058" w:rsidRPr="00885707">
        <w:rPr>
          <w:rStyle w:val="FontStyle54"/>
          <w:sz w:val="28"/>
          <w:szCs w:val="28"/>
        </w:rPr>
        <w:t>Всяко досие трябва да започва с опис на съдържащите се в него документи.</w:t>
      </w:r>
    </w:p>
    <w:p w:rsidR="00F30058" w:rsidRPr="00885707" w:rsidRDefault="00F30058" w:rsidP="00885707">
      <w:pPr>
        <w:pStyle w:val="Style7"/>
        <w:widowControl/>
        <w:spacing w:line="240" w:lineRule="auto"/>
        <w:ind w:firstLine="0"/>
        <w:rPr>
          <w:rStyle w:val="FontStyle54"/>
          <w:sz w:val="28"/>
          <w:szCs w:val="28"/>
        </w:rPr>
      </w:pPr>
      <w:r w:rsidRPr="00885707">
        <w:rPr>
          <w:rStyle w:val="FontStyle54"/>
          <w:b/>
          <w:sz w:val="28"/>
          <w:szCs w:val="28"/>
        </w:rPr>
        <w:t>Чл. 64.</w:t>
      </w:r>
      <w:r w:rsidRPr="00885707">
        <w:rPr>
          <w:rStyle w:val="FontStyle54"/>
          <w:sz w:val="28"/>
          <w:szCs w:val="28"/>
          <w:lang w:val="en-US"/>
        </w:rPr>
        <w:t xml:space="preserve"> </w:t>
      </w:r>
      <w:r w:rsidR="00D90E8C">
        <w:rPr>
          <w:b/>
          <w:sz w:val="28"/>
          <w:szCs w:val="28"/>
        </w:rPr>
        <w:t xml:space="preserve">(1) </w:t>
      </w:r>
      <w:r w:rsidRPr="00885707">
        <w:rPr>
          <w:rStyle w:val="FontStyle54"/>
          <w:sz w:val="28"/>
          <w:szCs w:val="28"/>
        </w:rPr>
        <w:t>Организиране съдържанието на досието и документиране движението на документите, съдържащи се в него</w:t>
      </w:r>
      <w:r w:rsidR="00D90E8C">
        <w:rPr>
          <w:rStyle w:val="FontStyle54"/>
          <w:sz w:val="28"/>
          <w:szCs w:val="28"/>
        </w:rPr>
        <w:t>,</w:t>
      </w:r>
      <w:r w:rsidRPr="00885707">
        <w:rPr>
          <w:rStyle w:val="FontStyle54"/>
          <w:sz w:val="28"/>
          <w:szCs w:val="28"/>
        </w:rPr>
        <w:t xml:space="preserve"> се извършва от </w:t>
      </w:r>
      <w:r w:rsidR="00D71623" w:rsidRPr="00885707">
        <w:rPr>
          <w:rStyle w:val="FontStyle54"/>
          <w:sz w:val="28"/>
          <w:szCs w:val="28"/>
        </w:rPr>
        <w:t>адм.</w:t>
      </w:r>
      <w:r w:rsidR="00D90E8C">
        <w:rPr>
          <w:rStyle w:val="FontStyle54"/>
          <w:sz w:val="28"/>
          <w:szCs w:val="28"/>
        </w:rPr>
        <w:t xml:space="preserve"> </w:t>
      </w:r>
      <w:r w:rsidR="00D71623" w:rsidRPr="00885707">
        <w:rPr>
          <w:rStyle w:val="FontStyle54"/>
          <w:sz w:val="28"/>
          <w:szCs w:val="28"/>
        </w:rPr>
        <w:t>секретар</w:t>
      </w:r>
      <w:r w:rsidRPr="00885707">
        <w:rPr>
          <w:rStyle w:val="FontStyle54"/>
          <w:sz w:val="28"/>
          <w:szCs w:val="28"/>
        </w:rPr>
        <w:t>.</w:t>
      </w:r>
    </w:p>
    <w:p w:rsidR="00F30058" w:rsidRPr="00885707" w:rsidRDefault="00D90E8C" w:rsidP="00885707">
      <w:pPr>
        <w:pStyle w:val="Style7"/>
        <w:widowControl/>
        <w:spacing w:line="240" w:lineRule="auto"/>
        <w:rPr>
          <w:rStyle w:val="FontStyle54"/>
          <w:sz w:val="28"/>
          <w:szCs w:val="28"/>
        </w:rPr>
      </w:pPr>
      <w:r>
        <w:rPr>
          <w:b/>
          <w:sz w:val="28"/>
          <w:szCs w:val="28"/>
        </w:rPr>
        <w:t xml:space="preserve">(2) </w:t>
      </w:r>
      <w:r w:rsidR="00F30058" w:rsidRPr="00885707">
        <w:rPr>
          <w:rStyle w:val="FontStyle54"/>
          <w:sz w:val="28"/>
          <w:szCs w:val="28"/>
        </w:rPr>
        <w:t>Досиетата на провежданите обществени поръчки се съхраняват в архива на счетоводството на съда</w:t>
      </w:r>
      <w:r>
        <w:rPr>
          <w:rStyle w:val="FontStyle54"/>
          <w:sz w:val="28"/>
          <w:szCs w:val="28"/>
        </w:rPr>
        <w:t>,</w:t>
      </w:r>
      <w:r w:rsidR="00F30058" w:rsidRPr="00885707">
        <w:rPr>
          <w:rStyle w:val="FontStyle54"/>
          <w:sz w:val="28"/>
          <w:szCs w:val="28"/>
        </w:rPr>
        <w:t xml:space="preserve"> съгласно сроковете по чл.</w:t>
      </w:r>
      <w:r>
        <w:rPr>
          <w:rStyle w:val="FontStyle54"/>
          <w:sz w:val="28"/>
          <w:szCs w:val="28"/>
        </w:rPr>
        <w:t xml:space="preserve"> </w:t>
      </w:r>
      <w:r w:rsidR="00F30058" w:rsidRPr="00885707">
        <w:rPr>
          <w:rStyle w:val="FontStyle54"/>
          <w:sz w:val="28"/>
          <w:szCs w:val="28"/>
        </w:rPr>
        <w:t>122 ЗОП.</w:t>
      </w:r>
    </w:p>
    <w:p w:rsidR="00D71623" w:rsidRPr="00885707" w:rsidRDefault="00D90E8C" w:rsidP="00885707">
      <w:pPr>
        <w:pStyle w:val="Style7"/>
        <w:widowControl/>
        <w:spacing w:line="240" w:lineRule="auto"/>
        <w:rPr>
          <w:rStyle w:val="FontStyle54"/>
          <w:sz w:val="28"/>
          <w:szCs w:val="28"/>
        </w:rPr>
      </w:pPr>
      <w:r>
        <w:rPr>
          <w:b/>
          <w:sz w:val="28"/>
          <w:szCs w:val="28"/>
        </w:rPr>
        <w:t xml:space="preserve">(3) </w:t>
      </w:r>
      <w:r w:rsidRPr="00D90E8C">
        <w:rPr>
          <w:sz w:val="28"/>
          <w:szCs w:val="28"/>
        </w:rPr>
        <w:t>П</w:t>
      </w:r>
      <w:r w:rsidR="00242876" w:rsidRPr="00885707">
        <w:rPr>
          <w:rStyle w:val="FontStyle54"/>
          <w:sz w:val="28"/>
          <w:szCs w:val="28"/>
        </w:rPr>
        <w:t>ри предоставяне на досието на контролен орган или длъжностно лице на Възложителя,</w:t>
      </w:r>
      <w:r>
        <w:rPr>
          <w:rStyle w:val="FontStyle54"/>
          <w:sz w:val="28"/>
          <w:szCs w:val="28"/>
        </w:rPr>
        <w:t xml:space="preserve"> </w:t>
      </w:r>
      <w:r w:rsidR="00242876" w:rsidRPr="00885707">
        <w:rPr>
          <w:rStyle w:val="FontStyle54"/>
          <w:sz w:val="28"/>
          <w:szCs w:val="28"/>
        </w:rPr>
        <w:t>движението се отразява в контролен лист по образец /</w:t>
      </w:r>
      <w:r w:rsidR="00242876" w:rsidRPr="00D90E8C">
        <w:rPr>
          <w:rStyle w:val="FontStyle54"/>
          <w:b/>
          <w:sz w:val="28"/>
          <w:szCs w:val="28"/>
        </w:rPr>
        <w:t>Приложение №</w:t>
      </w:r>
      <w:r w:rsidRPr="00D90E8C">
        <w:rPr>
          <w:rStyle w:val="FontStyle54"/>
          <w:b/>
          <w:sz w:val="28"/>
          <w:szCs w:val="28"/>
        </w:rPr>
        <w:t xml:space="preserve"> </w:t>
      </w:r>
      <w:r w:rsidR="00242876" w:rsidRPr="00D90E8C">
        <w:rPr>
          <w:rStyle w:val="FontStyle54"/>
          <w:b/>
          <w:sz w:val="28"/>
          <w:szCs w:val="28"/>
        </w:rPr>
        <w:t>3/.</w:t>
      </w:r>
    </w:p>
    <w:p w:rsidR="00F30058" w:rsidRPr="003C694E" w:rsidRDefault="00F30058" w:rsidP="003C694E">
      <w:pPr>
        <w:pStyle w:val="Style5"/>
        <w:widowControl/>
        <w:ind w:left="629"/>
        <w:jc w:val="center"/>
        <w:rPr>
          <w:rStyle w:val="FontStyle52"/>
          <w:sz w:val="28"/>
          <w:szCs w:val="28"/>
        </w:rPr>
      </w:pPr>
      <w:r w:rsidRPr="003C694E">
        <w:rPr>
          <w:rStyle w:val="FontStyle61"/>
        </w:rPr>
        <w:t>Г</w:t>
      </w:r>
      <w:r w:rsidRPr="003C694E">
        <w:rPr>
          <w:rStyle w:val="FontStyle52"/>
          <w:sz w:val="28"/>
          <w:szCs w:val="28"/>
        </w:rPr>
        <w:t xml:space="preserve">лава </w:t>
      </w:r>
      <w:r w:rsidR="009270DD">
        <w:rPr>
          <w:rStyle w:val="FontStyle52"/>
          <w:sz w:val="28"/>
          <w:szCs w:val="28"/>
        </w:rPr>
        <w:t>тринадесета</w:t>
      </w:r>
    </w:p>
    <w:p w:rsidR="00D90E8C" w:rsidRDefault="00F30058" w:rsidP="00D90E8C">
      <w:pPr>
        <w:pStyle w:val="Style7"/>
        <w:widowControl/>
        <w:spacing w:line="240" w:lineRule="auto"/>
        <w:ind w:left="629" w:firstLine="0"/>
        <w:jc w:val="center"/>
        <w:rPr>
          <w:rStyle w:val="FontStyle54"/>
          <w:b/>
          <w:sz w:val="28"/>
          <w:szCs w:val="28"/>
        </w:rPr>
      </w:pPr>
      <w:r w:rsidRPr="003C694E">
        <w:rPr>
          <w:rStyle w:val="FontStyle54"/>
          <w:b/>
          <w:sz w:val="28"/>
          <w:szCs w:val="28"/>
        </w:rPr>
        <w:t>П</w:t>
      </w:r>
      <w:r w:rsidR="00D90E8C">
        <w:rPr>
          <w:rStyle w:val="FontStyle54"/>
          <w:b/>
          <w:sz w:val="28"/>
          <w:szCs w:val="28"/>
        </w:rPr>
        <w:t>ОДДЪРЖАНЕ НА ПРОФИЛ НА КУПУВАЧА</w:t>
      </w:r>
    </w:p>
    <w:p w:rsidR="00D90E8C" w:rsidRDefault="00D90E8C" w:rsidP="00D90E8C">
      <w:pPr>
        <w:pStyle w:val="Style7"/>
        <w:widowControl/>
        <w:spacing w:line="240" w:lineRule="auto"/>
        <w:ind w:firstLine="0"/>
        <w:rPr>
          <w:rStyle w:val="FontStyle54"/>
          <w:b/>
          <w:sz w:val="28"/>
          <w:szCs w:val="28"/>
        </w:rPr>
      </w:pPr>
    </w:p>
    <w:p w:rsidR="00F30058" w:rsidRPr="00D90E8C" w:rsidRDefault="00F30058" w:rsidP="00D90E8C">
      <w:pPr>
        <w:pStyle w:val="Style7"/>
        <w:widowControl/>
        <w:spacing w:line="240" w:lineRule="auto"/>
        <w:ind w:firstLine="0"/>
        <w:rPr>
          <w:rStyle w:val="FontStyle54"/>
          <w:b/>
          <w:sz w:val="28"/>
          <w:szCs w:val="28"/>
        </w:rPr>
      </w:pPr>
      <w:r w:rsidRPr="00885707">
        <w:rPr>
          <w:rStyle w:val="FontStyle54"/>
          <w:b/>
          <w:sz w:val="28"/>
          <w:szCs w:val="28"/>
        </w:rPr>
        <w:t>Чл. 65.</w:t>
      </w:r>
      <w:r w:rsidRPr="00885707">
        <w:rPr>
          <w:rStyle w:val="FontStyle54"/>
          <w:b/>
          <w:sz w:val="28"/>
          <w:szCs w:val="28"/>
          <w:lang w:val="en-US"/>
        </w:rPr>
        <w:t xml:space="preserve"> </w:t>
      </w:r>
      <w:r w:rsidRPr="00885707">
        <w:rPr>
          <w:rStyle w:val="FontStyle54"/>
          <w:sz w:val="28"/>
          <w:szCs w:val="28"/>
        </w:rPr>
        <w:t>Профил</w:t>
      </w:r>
      <w:r w:rsidR="00D90E8C">
        <w:rPr>
          <w:rStyle w:val="FontStyle54"/>
          <w:sz w:val="28"/>
          <w:szCs w:val="28"/>
        </w:rPr>
        <w:t>ът</w:t>
      </w:r>
      <w:r w:rsidRPr="00885707">
        <w:rPr>
          <w:rStyle w:val="FontStyle54"/>
          <w:sz w:val="28"/>
          <w:szCs w:val="28"/>
        </w:rPr>
        <w:t xml:space="preserve"> на купувача на </w:t>
      </w:r>
      <w:r w:rsidR="00D71623" w:rsidRPr="00885707">
        <w:rPr>
          <w:rStyle w:val="FontStyle54"/>
          <w:sz w:val="28"/>
          <w:szCs w:val="28"/>
        </w:rPr>
        <w:t>Р</w:t>
      </w:r>
      <w:r w:rsidR="00D90E8C">
        <w:rPr>
          <w:rStyle w:val="FontStyle54"/>
          <w:sz w:val="28"/>
          <w:szCs w:val="28"/>
        </w:rPr>
        <w:t xml:space="preserve">айонен съд – </w:t>
      </w:r>
      <w:r w:rsidR="00D71623" w:rsidRPr="00885707">
        <w:rPr>
          <w:rStyle w:val="FontStyle54"/>
          <w:sz w:val="28"/>
          <w:szCs w:val="28"/>
        </w:rPr>
        <w:t xml:space="preserve">Казанлък </w:t>
      </w:r>
      <w:r w:rsidRPr="00885707">
        <w:rPr>
          <w:rStyle w:val="FontStyle54"/>
          <w:sz w:val="28"/>
          <w:szCs w:val="28"/>
        </w:rPr>
        <w:t xml:space="preserve"> представлява обособена част от електронната страница на </w:t>
      </w:r>
      <w:r w:rsidR="00D90E8C">
        <w:rPr>
          <w:rStyle w:val="FontStyle54"/>
          <w:sz w:val="28"/>
          <w:szCs w:val="28"/>
        </w:rPr>
        <w:t xml:space="preserve">съда </w:t>
      </w:r>
      <w:r w:rsidR="00641B46" w:rsidRPr="00641B46">
        <w:rPr>
          <w:rStyle w:val="FontStyle54"/>
          <w:sz w:val="28"/>
          <w:szCs w:val="28"/>
        </w:rPr>
        <w:t>http://www.kz-court.org/</w:t>
      </w:r>
      <w:r w:rsidR="00D90E8C" w:rsidRPr="00641B46">
        <w:rPr>
          <w:rStyle w:val="FontStyle54"/>
          <w:sz w:val="28"/>
          <w:szCs w:val="28"/>
        </w:rPr>
        <w:t>,</w:t>
      </w:r>
      <w:r w:rsidR="00282CE6" w:rsidRPr="00885707">
        <w:rPr>
          <w:rStyle w:val="FontStyle54"/>
          <w:sz w:val="28"/>
          <w:szCs w:val="28"/>
        </w:rPr>
        <w:t xml:space="preserve">  за </w:t>
      </w:r>
      <w:r w:rsidRPr="00885707">
        <w:rPr>
          <w:rStyle w:val="FontStyle54"/>
          <w:sz w:val="28"/>
          <w:szCs w:val="28"/>
        </w:rPr>
        <w:t>който е осигурена необходимата публичност. Възложителят осигурява неограничен пълен, безплатен и пряк достъп до всички документи,</w:t>
      </w:r>
      <w:r w:rsidR="00D71623" w:rsidRPr="00885707">
        <w:rPr>
          <w:rStyle w:val="FontStyle54"/>
          <w:sz w:val="28"/>
          <w:szCs w:val="28"/>
        </w:rPr>
        <w:t xml:space="preserve"> </w:t>
      </w:r>
      <w:r w:rsidRPr="00885707">
        <w:rPr>
          <w:rStyle w:val="FontStyle54"/>
          <w:sz w:val="28"/>
          <w:szCs w:val="28"/>
        </w:rPr>
        <w:t>публикувани в него.</w:t>
      </w:r>
    </w:p>
    <w:p w:rsidR="00F30058" w:rsidRPr="00885707" w:rsidRDefault="00F30058" w:rsidP="00D90E8C">
      <w:pPr>
        <w:pStyle w:val="Style7"/>
        <w:widowControl/>
        <w:spacing w:line="240" w:lineRule="auto"/>
        <w:ind w:firstLine="0"/>
        <w:rPr>
          <w:rStyle w:val="FontStyle54"/>
          <w:sz w:val="28"/>
          <w:szCs w:val="28"/>
        </w:rPr>
      </w:pPr>
      <w:r w:rsidRPr="00885707">
        <w:rPr>
          <w:rStyle w:val="FontStyle54"/>
          <w:b/>
          <w:sz w:val="28"/>
          <w:szCs w:val="28"/>
        </w:rPr>
        <w:t>Чл.   66</w:t>
      </w:r>
      <w:r w:rsidR="00BF4560" w:rsidRPr="00885707">
        <w:rPr>
          <w:rStyle w:val="FontStyle54"/>
          <w:b/>
          <w:sz w:val="28"/>
          <w:szCs w:val="28"/>
        </w:rPr>
        <w:t>.</w:t>
      </w:r>
      <w:r w:rsidR="00337BE5" w:rsidRPr="00885707">
        <w:rPr>
          <w:rStyle w:val="FontStyle54"/>
          <w:sz w:val="28"/>
          <w:szCs w:val="28"/>
        </w:rPr>
        <w:t xml:space="preserve"> </w:t>
      </w:r>
      <w:r w:rsidR="00D90E8C">
        <w:rPr>
          <w:b/>
          <w:sz w:val="28"/>
          <w:szCs w:val="28"/>
        </w:rPr>
        <w:t xml:space="preserve">(1) </w:t>
      </w:r>
      <w:r w:rsidRPr="00885707">
        <w:rPr>
          <w:rStyle w:val="FontStyle54"/>
          <w:sz w:val="28"/>
          <w:szCs w:val="28"/>
        </w:rPr>
        <w:t>В Профил</w:t>
      </w:r>
      <w:r w:rsidR="00D90E8C">
        <w:rPr>
          <w:rStyle w:val="FontStyle54"/>
          <w:sz w:val="28"/>
          <w:szCs w:val="28"/>
        </w:rPr>
        <w:t>ът</w:t>
      </w:r>
      <w:r w:rsidRPr="00885707">
        <w:rPr>
          <w:rStyle w:val="FontStyle54"/>
          <w:sz w:val="28"/>
          <w:szCs w:val="28"/>
        </w:rPr>
        <w:t xml:space="preserve"> на купувача се публикуват под формата на</w:t>
      </w:r>
      <w:r w:rsidR="00D90E8C">
        <w:rPr>
          <w:rStyle w:val="FontStyle54"/>
          <w:sz w:val="28"/>
          <w:szCs w:val="28"/>
        </w:rPr>
        <w:t xml:space="preserve"> </w:t>
      </w:r>
      <w:r w:rsidRPr="00885707">
        <w:rPr>
          <w:rStyle w:val="FontStyle54"/>
          <w:sz w:val="28"/>
          <w:szCs w:val="28"/>
        </w:rPr>
        <w:t>електронни документи:</w:t>
      </w:r>
    </w:p>
    <w:p w:rsidR="00F30058" w:rsidRPr="00885707" w:rsidRDefault="00F30058" w:rsidP="00885707">
      <w:pPr>
        <w:pStyle w:val="Style6"/>
        <w:widowControl/>
        <w:numPr>
          <w:ilvl w:val="0"/>
          <w:numId w:val="21"/>
        </w:numPr>
        <w:tabs>
          <w:tab w:val="left" w:pos="984"/>
        </w:tabs>
        <w:spacing w:line="240" w:lineRule="auto"/>
        <w:rPr>
          <w:rStyle w:val="FontStyle54"/>
          <w:sz w:val="28"/>
          <w:szCs w:val="28"/>
        </w:rPr>
      </w:pPr>
      <w:r w:rsidRPr="00885707">
        <w:rPr>
          <w:rStyle w:val="FontStyle54"/>
          <w:sz w:val="28"/>
          <w:szCs w:val="28"/>
        </w:rPr>
        <w:t>всички решения, обявления и покани, свързани с откриването, възлагането, изпълнението и прекратяването на обществените поръчки;</w:t>
      </w:r>
    </w:p>
    <w:p w:rsidR="00F30058" w:rsidRPr="00885707" w:rsidRDefault="00F30058" w:rsidP="00885707">
      <w:pPr>
        <w:pStyle w:val="Style6"/>
        <w:widowControl/>
        <w:numPr>
          <w:ilvl w:val="0"/>
          <w:numId w:val="21"/>
        </w:numPr>
        <w:tabs>
          <w:tab w:val="left" w:pos="984"/>
        </w:tabs>
        <w:spacing w:line="240" w:lineRule="auto"/>
        <w:rPr>
          <w:rStyle w:val="FontStyle54"/>
          <w:sz w:val="28"/>
          <w:szCs w:val="28"/>
        </w:rPr>
      </w:pPr>
      <w:r w:rsidRPr="00885707">
        <w:rPr>
          <w:rStyle w:val="FontStyle54"/>
          <w:sz w:val="28"/>
          <w:szCs w:val="28"/>
        </w:rPr>
        <w:t xml:space="preserve">документациите за обществени поръчки, с изключение на случаите, при които поради технически причини, или такива, свързани със защита на информацията, не е възможно да </w:t>
      </w:r>
      <w:r w:rsidR="00282CE6" w:rsidRPr="00885707">
        <w:rPr>
          <w:rStyle w:val="FontStyle54"/>
          <w:sz w:val="28"/>
          <w:szCs w:val="28"/>
        </w:rPr>
        <w:t xml:space="preserve"> се </w:t>
      </w:r>
      <w:r w:rsidRPr="00885707">
        <w:rPr>
          <w:rStyle w:val="FontStyle54"/>
          <w:sz w:val="28"/>
          <w:szCs w:val="28"/>
        </w:rPr>
        <w:t>осигури неограничен, пълен и пряк достъп чрез електронни средства;</w:t>
      </w:r>
    </w:p>
    <w:p w:rsidR="00F30058" w:rsidRPr="00885707" w:rsidRDefault="00F30058" w:rsidP="00885707">
      <w:pPr>
        <w:pStyle w:val="Style6"/>
        <w:widowControl/>
        <w:numPr>
          <w:ilvl w:val="0"/>
          <w:numId w:val="22"/>
        </w:numPr>
        <w:tabs>
          <w:tab w:val="left" w:pos="1070"/>
        </w:tabs>
        <w:spacing w:line="240" w:lineRule="auto"/>
        <w:ind w:firstLine="653"/>
        <w:rPr>
          <w:rStyle w:val="FontStyle54"/>
          <w:sz w:val="28"/>
          <w:szCs w:val="28"/>
        </w:rPr>
      </w:pPr>
      <w:r w:rsidRPr="00885707">
        <w:rPr>
          <w:rStyle w:val="FontStyle54"/>
          <w:sz w:val="28"/>
          <w:szCs w:val="28"/>
        </w:rPr>
        <w:t xml:space="preserve">разясненията, предоставени от </w:t>
      </w:r>
      <w:r w:rsidR="00D90E8C">
        <w:rPr>
          <w:rStyle w:val="FontStyle54"/>
          <w:sz w:val="28"/>
          <w:szCs w:val="28"/>
        </w:rPr>
        <w:t>съда</w:t>
      </w:r>
      <w:r w:rsidR="00282CE6" w:rsidRPr="00885707">
        <w:rPr>
          <w:rStyle w:val="FontStyle54"/>
          <w:sz w:val="28"/>
          <w:szCs w:val="28"/>
        </w:rPr>
        <w:t xml:space="preserve"> </w:t>
      </w:r>
      <w:r w:rsidRPr="00885707">
        <w:rPr>
          <w:rStyle w:val="FontStyle54"/>
          <w:sz w:val="28"/>
          <w:szCs w:val="28"/>
        </w:rPr>
        <w:t>във връзка с обществените поръчки;</w:t>
      </w:r>
    </w:p>
    <w:p w:rsidR="00F30058" w:rsidRPr="00885707" w:rsidRDefault="00F30058" w:rsidP="00885707">
      <w:pPr>
        <w:pStyle w:val="Style6"/>
        <w:widowControl/>
        <w:numPr>
          <w:ilvl w:val="0"/>
          <w:numId w:val="23"/>
        </w:numPr>
        <w:tabs>
          <w:tab w:val="left" w:pos="941"/>
        </w:tabs>
        <w:spacing w:line="240" w:lineRule="auto"/>
        <w:ind w:firstLine="653"/>
        <w:rPr>
          <w:rStyle w:val="FontStyle54"/>
          <w:sz w:val="28"/>
          <w:szCs w:val="28"/>
        </w:rPr>
      </w:pPr>
      <w:r w:rsidRPr="00885707">
        <w:rPr>
          <w:rStyle w:val="FontStyle54"/>
          <w:sz w:val="28"/>
          <w:szCs w:val="28"/>
        </w:rPr>
        <w:t>протоколите и окончателните доклади на комисиите за провеждане на процедурите;</w:t>
      </w:r>
    </w:p>
    <w:p w:rsidR="00F30058" w:rsidRPr="00885707" w:rsidRDefault="00F30058" w:rsidP="00885707">
      <w:pPr>
        <w:pStyle w:val="Style6"/>
        <w:widowControl/>
        <w:numPr>
          <w:ilvl w:val="0"/>
          <w:numId w:val="24"/>
        </w:numPr>
        <w:tabs>
          <w:tab w:val="left" w:pos="1046"/>
        </w:tabs>
        <w:spacing w:line="240" w:lineRule="auto"/>
        <w:ind w:firstLine="648"/>
        <w:rPr>
          <w:rStyle w:val="FontStyle54"/>
          <w:sz w:val="28"/>
          <w:szCs w:val="28"/>
        </w:rPr>
      </w:pPr>
      <w:r w:rsidRPr="00885707">
        <w:rPr>
          <w:rStyle w:val="FontStyle54"/>
          <w:sz w:val="28"/>
          <w:szCs w:val="28"/>
        </w:rPr>
        <w:t>договорите за обществени поръчки и рамковите споразумения, включително приложенията към тях;</w:t>
      </w:r>
    </w:p>
    <w:p w:rsidR="00F30058" w:rsidRPr="00885707" w:rsidRDefault="00F30058" w:rsidP="00885707">
      <w:pPr>
        <w:pStyle w:val="Style6"/>
        <w:widowControl/>
        <w:numPr>
          <w:ilvl w:val="0"/>
          <w:numId w:val="24"/>
        </w:numPr>
        <w:tabs>
          <w:tab w:val="left" w:pos="1046"/>
        </w:tabs>
        <w:spacing w:line="240" w:lineRule="auto"/>
        <w:ind w:firstLine="648"/>
        <w:rPr>
          <w:rStyle w:val="FontStyle54"/>
          <w:sz w:val="28"/>
          <w:szCs w:val="28"/>
        </w:rPr>
      </w:pPr>
      <w:r w:rsidRPr="00885707">
        <w:rPr>
          <w:rStyle w:val="FontStyle54"/>
          <w:sz w:val="28"/>
          <w:szCs w:val="28"/>
        </w:rPr>
        <w:t>допълнителните споразумения за изменения на договорите за обществени поръчки и рамковите споразумения;</w:t>
      </w:r>
    </w:p>
    <w:p w:rsidR="00F30058" w:rsidRPr="00885707" w:rsidRDefault="00BF4560" w:rsidP="00885707">
      <w:pPr>
        <w:pStyle w:val="Style6"/>
        <w:widowControl/>
        <w:tabs>
          <w:tab w:val="left" w:pos="1046"/>
        </w:tabs>
        <w:spacing w:line="240" w:lineRule="auto"/>
        <w:ind w:firstLine="0"/>
        <w:jc w:val="left"/>
        <w:rPr>
          <w:rStyle w:val="FontStyle54"/>
          <w:sz w:val="28"/>
          <w:szCs w:val="28"/>
        </w:rPr>
      </w:pPr>
      <w:r w:rsidRPr="00885707">
        <w:rPr>
          <w:rStyle w:val="FontStyle54"/>
          <w:sz w:val="28"/>
          <w:szCs w:val="28"/>
        </w:rPr>
        <w:t xml:space="preserve">           </w:t>
      </w:r>
      <w:r w:rsidR="00F30058" w:rsidRPr="00885707">
        <w:rPr>
          <w:rStyle w:val="FontStyle54"/>
          <w:sz w:val="28"/>
          <w:szCs w:val="28"/>
        </w:rPr>
        <w:t>7.</w:t>
      </w:r>
      <w:r w:rsidR="00D90E8C">
        <w:rPr>
          <w:rStyle w:val="FontStyle54"/>
          <w:sz w:val="28"/>
          <w:szCs w:val="28"/>
        </w:rPr>
        <w:t xml:space="preserve"> </w:t>
      </w:r>
      <w:r w:rsidR="00F30058" w:rsidRPr="00885707">
        <w:rPr>
          <w:rStyle w:val="FontStyle54"/>
          <w:sz w:val="28"/>
          <w:szCs w:val="28"/>
        </w:rPr>
        <w:t>обявите за събиране на оферти и поканите до определени лица;</w:t>
      </w:r>
    </w:p>
    <w:p w:rsidR="00F30058" w:rsidRPr="00885707" w:rsidRDefault="00F30058" w:rsidP="00885707">
      <w:pPr>
        <w:pStyle w:val="Style6"/>
        <w:widowControl/>
        <w:tabs>
          <w:tab w:val="left" w:pos="1003"/>
        </w:tabs>
        <w:spacing w:line="240" w:lineRule="auto"/>
        <w:ind w:firstLine="653"/>
        <w:rPr>
          <w:rStyle w:val="FontStyle54"/>
          <w:sz w:val="28"/>
          <w:szCs w:val="28"/>
        </w:rPr>
      </w:pPr>
      <w:r w:rsidRPr="00885707">
        <w:rPr>
          <w:rStyle w:val="FontStyle54"/>
          <w:sz w:val="28"/>
          <w:szCs w:val="28"/>
        </w:rPr>
        <w:t>8.</w:t>
      </w:r>
      <w:r w:rsidRPr="00885707">
        <w:rPr>
          <w:rStyle w:val="FontStyle54"/>
          <w:spacing w:val="0"/>
          <w:sz w:val="28"/>
          <w:szCs w:val="28"/>
        </w:rPr>
        <w:tab/>
      </w:r>
      <w:r w:rsidRPr="00885707">
        <w:rPr>
          <w:rStyle w:val="FontStyle54"/>
          <w:sz w:val="28"/>
          <w:szCs w:val="28"/>
        </w:rPr>
        <w:t>становищата на Агенцията по обществени поръчки във връзка с</w:t>
      </w:r>
      <w:r w:rsidRPr="00885707">
        <w:rPr>
          <w:rStyle w:val="FontStyle54"/>
          <w:sz w:val="28"/>
          <w:szCs w:val="28"/>
        </w:rPr>
        <w:br/>
        <w:t>осъществявания от нея предварителен контрол.</w:t>
      </w:r>
    </w:p>
    <w:p w:rsidR="00F30058" w:rsidRPr="00885707" w:rsidRDefault="00D90E8C" w:rsidP="00885707">
      <w:pPr>
        <w:pStyle w:val="Style7"/>
        <w:widowControl/>
        <w:spacing w:line="240" w:lineRule="auto"/>
        <w:ind w:firstLine="643"/>
        <w:rPr>
          <w:rStyle w:val="FontStyle54"/>
          <w:sz w:val="28"/>
          <w:szCs w:val="28"/>
        </w:rPr>
      </w:pPr>
      <w:r>
        <w:rPr>
          <w:b/>
          <w:sz w:val="28"/>
          <w:szCs w:val="28"/>
        </w:rPr>
        <w:t xml:space="preserve">(2) </w:t>
      </w:r>
      <w:r w:rsidR="00F30058" w:rsidRPr="00885707">
        <w:rPr>
          <w:rStyle w:val="FontStyle54"/>
          <w:sz w:val="28"/>
          <w:szCs w:val="28"/>
        </w:rPr>
        <w:t>В документите по ал. 1, които се публикуват в Профила на купувача, се заличава информацията,</w:t>
      </w:r>
      <w:r>
        <w:rPr>
          <w:rStyle w:val="FontStyle54"/>
          <w:sz w:val="28"/>
          <w:szCs w:val="28"/>
        </w:rPr>
        <w:t xml:space="preserve"> </w:t>
      </w:r>
      <w:r w:rsidR="00F30058" w:rsidRPr="00885707">
        <w:rPr>
          <w:rStyle w:val="FontStyle54"/>
          <w:sz w:val="28"/>
          <w:szCs w:val="28"/>
        </w:rPr>
        <w:t>за която участниците правомерно са се позовали на конфиденциалност във връзка с наличието на търговска тайна, както и информация, която е защитена със закон.</w:t>
      </w:r>
      <w:r>
        <w:rPr>
          <w:rStyle w:val="FontStyle54"/>
          <w:sz w:val="28"/>
          <w:szCs w:val="28"/>
        </w:rPr>
        <w:t xml:space="preserve"> </w:t>
      </w:r>
      <w:r w:rsidR="00F30058" w:rsidRPr="00885707">
        <w:rPr>
          <w:rStyle w:val="FontStyle54"/>
          <w:sz w:val="28"/>
          <w:szCs w:val="28"/>
        </w:rPr>
        <w:t>На мястото на заличената информация се посочва основанието за заличаване.</w:t>
      </w:r>
    </w:p>
    <w:p w:rsidR="00F30058" w:rsidRPr="00885707" w:rsidRDefault="00D90E8C" w:rsidP="00885707">
      <w:pPr>
        <w:pStyle w:val="Style7"/>
        <w:widowControl/>
        <w:spacing w:line="240" w:lineRule="auto"/>
        <w:ind w:firstLine="643"/>
        <w:rPr>
          <w:rStyle w:val="FontStyle54"/>
          <w:sz w:val="28"/>
          <w:szCs w:val="28"/>
        </w:rPr>
      </w:pPr>
      <w:r>
        <w:rPr>
          <w:b/>
          <w:sz w:val="28"/>
          <w:szCs w:val="28"/>
        </w:rPr>
        <w:t xml:space="preserve">(3) </w:t>
      </w:r>
      <w:r w:rsidR="00F30058" w:rsidRPr="00885707">
        <w:rPr>
          <w:rStyle w:val="FontStyle54"/>
          <w:sz w:val="28"/>
          <w:szCs w:val="28"/>
        </w:rPr>
        <w:t>Председателят на комисията за разглеждане, оценка и класиране на офертите по всяка конкретна процедура своевременно предава документите, подлежащи на публикуване в профила на купувача на системни</w:t>
      </w:r>
      <w:r w:rsidR="00282CE6" w:rsidRPr="00885707">
        <w:rPr>
          <w:rStyle w:val="FontStyle54"/>
          <w:sz w:val="28"/>
          <w:szCs w:val="28"/>
        </w:rPr>
        <w:t>я</w:t>
      </w:r>
      <w:r w:rsidR="00F30058" w:rsidRPr="00885707">
        <w:rPr>
          <w:rStyle w:val="FontStyle54"/>
          <w:sz w:val="28"/>
          <w:szCs w:val="28"/>
        </w:rPr>
        <w:t xml:space="preserve"> администратор.</w:t>
      </w:r>
    </w:p>
    <w:p w:rsidR="00F30058" w:rsidRDefault="00D90E8C" w:rsidP="00885707">
      <w:pPr>
        <w:pStyle w:val="Style7"/>
        <w:widowControl/>
        <w:spacing w:line="240" w:lineRule="auto"/>
        <w:rPr>
          <w:rStyle w:val="FontStyle54"/>
          <w:sz w:val="28"/>
          <w:szCs w:val="28"/>
        </w:rPr>
      </w:pPr>
      <w:r>
        <w:rPr>
          <w:b/>
          <w:sz w:val="28"/>
          <w:szCs w:val="28"/>
        </w:rPr>
        <w:t xml:space="preserve">(4) </w:t>
      </w:r>
      <w:r w:rsidR="00F30058" w:rsidRPr="00885707">
        <w:rPr>
          <w:rStyle w:val="FontStyle54"/>
          <w:sz w:val="28"/>
          <w:szCs w:val="28"/>
        </w:rPr>
        <w:t>С публикуването на документите в профила на купувача се приема, че заинтересованите лица,</w:t>
      </w:r>
      <w:r>
        <w:rPr>
          <w:rStyle w:val="FontStyle54"/>
          <w:sz w:val="28"/>
          <w:szCs w:val="28"/>
        </w:rPr>
        <w:t xml:space="preserve"> </w:t>
      </w:r>
      <w:r w:rsidR="00F30058" w:rsidRPr="00885707">
        <w:rPr>
          <w:rStyle w:val="FontStyle54"/>
          <w:sz w:val="28"/>
          <w:szCs w:val="28"/>
        </w:rPr>
        <w:t>кандидатите и/или участниците са уведомени относно отразените в тях обстоятелства.</w:t>
      </w:r>
    </w:p>
    <w:p w:rsidR="00D90E8C" w:rsidRPr="00885707" w:rsidRDefault="00D90E8C" w:rsidP="00885707">
      <w:pPr>
        <w:pStyle w:val="Style7"/>
        <w:widowControl/>
        <w:spacing w:line="240" w:lineRule="auto"/>
        <w:rPr>
          <w:rStyle w:val="FontStyle54"/>
          <w:sz w:val="28"/>
          <w:szCs w:val="28"/>
        </w:rPr>
      </w:pPr>
    </w:p>
    <w:p w:rsidR="00D90E8C" w:rsidRDefault="00F30058" w:rsidP="00D90E8C">
      <w:pPr>
        <w:pStyle w:val="Style7"/>
        <w:widowControl/>
        <w:spacing w:line="240" w:lineRule="auto"/>
        <w:ind w:firstLine="0"/>
        <w:rPr>
          <w:rStyle w:val="FontStyle54"/>
          <w:sz w:val="28"/>
          <w:szCs w:val="28"/>
        </w:rPr>
      </w:pPr>
      <w:r w:rsidRPr="00885707">
        <w:rPr>
          <w:rStyle w:val="FontStyle54"/>
          <w:b/>
          <w:sz w:val="28"/>
          <w:szCs w:val="28"/>
        </w:rPr>
        <w:lastRenderedPageBreak/>
        <w:t>Чл. 67.</w:t>
      </w:r>
      <w:r w:rsidRPr="00885707">
        <w:rPr>
          <w:rStyle w:val="FontStyle54"/>
          <w:sz w:val="28"/>
          <w:szCs w:val="28"/>
          <w:lang w:val="en-US"/>
        </w:rPr>
        <w:t xml:space="preserve"> </w:t>
      </w:r>
      <w:r w:rsidR="00D90E8C">
        <w:rPr>
          <w:b/>
          <w:sz w:val="28"/>
          <w:szCs w:val="28"/>
        </w:rPr>
        <w:t xml:space="preserve">(1) </w:t>
      </w:r>
      <w:r w:rsidRPr="00885707">
        <w:rPr>
          <w:rStyle w:val="FontStyle54"/>
          <w:sz w:val="28"/>
          <w:szCs w:val="28"/>
        </w:rPr>
        <w:t>Профилът на купувача се администрира от системни</w:t>
      </w:r>
      <w:r w:rsidR="00282CE6" w:rsidRPr="00885707">
        <w:rPr>
          <w:rStyle w:val="FontStyle54"/>
          <w:sz w:val="28"/>
          <w:szCs w:val="28"/>
        </w:rPr>
        <w:t>я</w:t>
      </w:r>
      <w:r w:rsidR="00D90E8C">
        <w:rPr>
          <w:rStyle w:val="FontStyle54"/>
          <w:sz w:val="28"/>
          <w:szCs w:val="28"/>
        </w:rPr>
        <w:t xml:space="preserve"> администратор.</w:t>
      </w:r>
    </w:p>
    <w:p w:rsidR="00D90E8C" w:rsidRDefault="00D90E8C" w:rsidP="00D90E8C">
      <w:pPr>
        <w:pStyle w:val="Style7"/>
        <w:widowControl/>
        <w:spacing w:line="240" w:lineRule="auto"/>
        <w:ind w:firstLine="708"/>
        <w:rPr>
          <w:rStyle w:val="FontStyle54"/>
          <w:sz w:val="28"/>
          <w:szCs w:val="28"/>
        </w:rPr>
      </w:pPr>
      <w:r>
        <w:rPr>
          <w:b/>
          <w:sz w:val="28"/>
          <w:szCs w:val="28"/>
        </w:rPr>
        <w:t xml:space="preserve">(3) </w:t>
      </w:r>
      <w:r w:rsidR="00F30058" w:rsidRPr="00885707">
        <w:rPr>
          <w:rStyle w:val="FontStyle54"/>
          <w:sz w:val="28"/>
          <w:szCs w:val="28"/>
        </w:rPr>
        <w:t>Информацията, подлежаща на публикуване в профила на купувача, се въвежда от системни</w:t>
      </w:r>
      <w:r w:rsidR="00282CE6" w:rsidRPr="00885707">
        <w:rPr>
          <w:rStyle w:val="FontStyle54"/>
          <w:sz w:val="28"/>
          <w:szCs w:val="28"/>
        </w:rPr>
        <w:t>я</w:t>
      </w:r>
      <w:r w:rsidR="00F30058" w:rsidRPr="00885707">
        <w:rPr>
          <w:rStyle w:val="FontStyle54"/>
          <w:sz w:val="28"/>
          <w:szCs w:val="28"/>
        </w:rPr>
        <w:t xml:space="preserve"> администратор.</w:t>
      </w:r>
    </w:p>
    <w:p w:rsidR="00F30058" w:rsidRPr="00885707" w:rsidRDefault="00F30058" w:rsidP="00D90E8C">
      <w:pPr>
        <w:pStyle w:val="Style7"/>
        <w:widowControl/>
        <w:spacing w:line="240" w:lineRule="auto"/>
        <w:ind w:firstLine="0"/>
        <w:rPr>
          <w:rStyle w:val="FontStyle54"/>
          <w:sz w:val="28"/>
          <w:szCs w:val="28"/>
        </w:rPr>
      </w:pPr>
      <w:r w:rsidRPr="00885707">
        <w:rPr>
          <w:rStyle w:val="FontStyle60"/>
          <w:sz w:val="28"/>
          <w:szCs w:val="28"/>
        </w:rPr>
        <w:t xml:space="preserve">Чл. </w:t>
      </w:r>
      <w:r w:rsidRPr="003C694E">
        <w:rPr>
          <w:rStyle w:val="FontStyle54"/>
          <w:b/>
          <w:sz w:val="28"/>
          <w:szCs w:val="28"/>
        </w:rPr>
        <w:t>68.</w:t>
      </w:r>
      <w:r w:rsidRPr="00885707">
        <w:rPr>
          <w:rStyle w:val="FontStyle54"/>
          <w:sz w:val="28"/>
          <w:szCs w:val="28"/>
        </w:rPr>
        <w:t xml:space="preserve"> Актуалните процедури, обявени от </w:t>
      </w:r>
      <w:r w:rsidR="00282CE6" w:rsidRPr="00885707">
        <w:rPr>
          <w:rStyle w:val="FontStyle54"/>
          <w:sz w:val="28"/>
          <w:szCs w:val="28"/>
        </w:rPr>
        <w:t>Р</w:t>
      </w:r>
      <w:r w:rsidR="00D90E8C">
        <w:rPr>
          <w:rStyle w:val="FontStyle54"/>
          <w:sz w:val="28"/>
          <w:szCs w:val="28"/>
        </w:rPr>
        <w:t xml:space="preserve">айонен съд – </w:t>
      </w:r>
      <w:r w:rsidR="00282CE6" w:rsidRPr="00885707">
        <w:rPr>
          <w:rStyle w:val="FontStyle54"/>
          <w:sz w:val="28"/>
          <w:szCs w:val="28"/>
        </w:rPr>
        <w:t xml:space="preserve">Казанлък </w:t>
      </w:r>
      <w:r w:rsidRPr="00885707">
        <w:rPr>
          <w:rStyle w:val="FontStyle54"/>
          <w:sz w:val="28"/>
          <w:szCs w:val="28"/>
        </w:rPr>
        <w:t xml:space="preserve"> се публикуват в раздел „Текущи процедури", като заглавието им представлява връзка към самостоятелна преписка.</w:t>
      </w:r>
    </w:p>
    <w:p w:rsidR="00F30058" w:rsidRPr="00885707" w:rsidRDefault="00F30058" w:rsidP="00885707">
      <w:pPr>
        <w:pStyle w:val="Style7"/>
        <w:widowControl/>
        <w:spacing w:line="240" w:lineRule="auto"/>
        <w:ind w:firstLine="0"/>
        <w:rPr>
          <w:rStyle w:val="FontStyle54"/>
          <w:sz w:val="28"/>
          <w:szCs w:val="28"/>
        </w:rPr>
      </w:pPr>
      <w:r w:rsidRPr="00885707">
        <w:rPr>
          <w:rStyle w:val="FontStyle60"/>
          <w:sz w:val="28"/>
          <w:szCs w:val="28"/>
        </w:rPr>
        <w:t xml:space="preserve">Чл. </w:t>
      </w:r>
      <w:r w:rsidRPr="003C694E">
        <w:rPr>
          <w:rStyle w:val="FontStyle54"/>
          <w:b/>
          <w:sz w:val="28"/>
          <w:szCs w:val="28"/>
        </w:rPr>
        <w:t>69.</w:t>
      </w:r>
      <w:r w:rsidRPr="00885707">
        <w:rPr>
          <w:rStyle w:val="FontStyle54"/>
          <w:sz w:val="28"/>
          <w:szCs w:val="28"/>
        </w:rPr>
        <w:t xml:space="preserve"> Документите по </w:t>
      </w:r>
      <w:r w:rsidRPr="00885707">
        <w:rPr>
          <w:rStyle w:val="FontStyle60"/>
          <w:b w:val="0"/>
          <w:sz w:val="28"/>
          <w:szCs w:val="28"/>
        </w:rPr>
        <w:t>чл</w:t>
      </w:r>
      <w:r w:rsidRPr="00885707">
        <w:rPr>
          <w:rStyle w:val="FontStyle54"/>
          <w:sz w:val="28"/>
          <w:szCs w:val="28"/>
        </w:rPr>
        <w:t>.</w:t>
      </w:r>
      <w:r w:rsidR="00781245">
        <w:rPr>
          <w:rStyle w:val="FontStyle54"/>
          <w:sz w:val="28"/>
          <w:szCs w:val="28"/>
        </w:rPr>
        <w:t xml:space="preserve"> </w:t>
      </w:r>
      <w:r w:rsidRPr="00885707">
        <w:rPr>
          <w:rStyle w:val="FontStyle54"/>
          <w:sz w:val="28"/>
          <w:szCs w:val="28"/>
        </w:rPr>
        <w:t>66, ал.</w:t>
      </w:r>
      <w:r w:rsidR="00781245">
        <w:rPr>
          <w:rStyle w:val="FontStyle54"/>
          <w:sz w:val="28"/>
          <w:szCs w:val="28"/>
        </w:rPr>
        <w:t xml:space="preserve"> </w:t>
      </w:r>
      <w:r w:rsidRPr="00885707">
        <w:rPr>
          <w:rStyle w:val="FontStyle54"/>
          <w:sz w:val="28"/>
          <w:szCs w:val="28"/>
        </w:rPr>
        <w:t xml:space="preserve">1 се публикуват в профила на купувача след предоставянето им в електронен вид, от съответните служители на </w:t>
      </w:r>
      <w:r w:rsidR="00781245">
        <w:rPr>
          <w:rStyle w:val="FontStyle54"/>
          <w:sz w:val="28"/>
          <w:szCs w:val="28"/>
        </w:rPr>
        <w:t xml:space="preserve">съда </w:t>
      </w:r>
      <w:r w:rsidRPr="00885707">
        <w:rPr>
          <w:rStyle w:val="FontStyle54"/>
          <w:sz w:val="28"/>
          <w:szCs w:val="28"/>
        </w:rPr>
        <w:t>в</w:t>
      </w:r>
      <w:r w:rsidRPr="00885707">
        <w:rPr>
          <w:rStyle w:val="FontStyle54"/>
          <w:sz w:val="28"/>
          <w:szCs w:val="28"/>
          <w:lang w:val="en-US"/>
        </w:rPr>
        <w:t xml:space="preserve"> PDF</w:t>
      </w:r>
      <w:r w:rsidRPr="00885707">
        <w:rPr>
          <w:rStyle w:val="FontStyle54"/>
          <w:sz w:val="28"/>
          <w:szCs w:val="28"/>
        </w:rPr>
        <w:t xml:space="preserve"> и</w:t>
      </w:r>
      <w:r w:rsidRPr="00885707">
        <w:rPr>
          <w:rStyle w:val="FontStyle54"/>
          <w:sz w:val="28"/>
          <w:szCs w:val="28"/>
          <w:lang w:val="en-US"/>
        </w:rPr>
        <w:t xml:space="preserve"> DOC</w:t>
      </w:r>
      <w:r w:rsidRPr="00885707">
        <w:rPr>
          <w:rStyle w:val="FontStyle54"/>
          <w:sz w:val="28"/>
          <w:szCs w:val="28"/>
        </w:rPr>
        <w:t xml:space="preserve"> формат.</w:t>
      </w:r>
    </w:p>
    <w:p w:rsidR="00F30058" w:rsidRPr="00885707" w:rsidRDefault="00F30058" w:rsidP="00885707">
      <w:pPr>
        <w:pStyle w:val="Style7"/>
        <w:widowControl/>
        <w:spacing w:line="240" w:lineRule="auto"/>
        <w:ind w:firstLine="0"/>
        <w:rPr>
          <w:rStyle w:val="FontStyle54"/>
          <w:sz w:val="28"/>
          <w:szCs w:val="28"/>
        </w:rPr>
      </w:pPr>
      <w:r w:rsidRPr="00885707">
        <w:rPr>
          <w:rStyle w:val="FontStyle60"/>
          <w:sz w:val="28"/>
          <w:szCs w:val="28"/>
        </w:rPr>
        <w:t xml:space="preserve">Чл. </w:t>
      </w:r>
      <w:r w:rsidRPr="003C694E">
        <w:rPr>
          <w:rStyle w:val="FontStyle54"/>
          <w:b/>
          <w:sz w:val="28"/>
          <w:szCs w:val="28"/>
        </w:rPr>
        <w:t>70</w:t>
      </w:r>
      <w:r w:rsidR="00BF4560" w:rsidRPr="003C694E">
        <w:rPr>
          <w:rStyle w:val="FontStyle54"/>
          <w:b/>
          <w:sz w:val="28"/>
          <w:szCs w:val="28"/>
        </w:rPr>
        <w:t>.</w:t>
      </w:r>
      <w:r w:rsidRPr="00885707">
        <w:rPr>
          <w:rStyle w:val="FontStyle54"/>
          <w:sz w:val="28"/>
          <w:szCs w:val="28"/>
          <w:lang w:val="en-US"/>
        </w:rPr>
        <w:t xml:space="preserve"> </w:t>
      </w:r>
      <w:r w:rsidR="00781245">
        <w:rPr>
          <w:b/>
          <w:sz w:val="28"/>
          <w:szCs w:val="28"/>
        </w:rPr>
        <w:t xml:space="preserve">(1) </w:t>
      </w:r>
      <w:r w:rsidRPr="00885707">
        <w:rPr>
          <w:rStyle w:val="FontStyle54"/>
          <w:sz w:val="28"/>
          <w:szCs w:val="28"/>
        </w:rPr>
        <w:t>Освен ако не е определено друго, документите се предоставят за публикуване в профила на купувача най-късно в деня на изпращането им за вписване в Регистъра на обществените поръчки, респ. издаването им.</w:t>
      </w:r>
    </w:p>
    <w:p w:rsidR="00F30058" w:rsidRPr="00885707" w:rsidRDefault="00781245" w:rsidP="00885707">
      <w:pPr>
        <w:pStyle w:val="Style7"/>
        <w:widowControl/>
        <w:spacing w:line="240" w:lineRule="auto"/>
        <w:ind w:firstLine="648"/>
        <w:rPr>
          <w:rStyle w:val="FontStyle54"/>
          <w:sz w:val="28"/>
          <w:szCs w:val="28"/>
          <w:lang w:eastAsia="en-US"/>
        </w:rPr>
      </w:pPr>
      <w:r>
        <w:rPr>
          <w:b/>
          <w:sz w:val="28"/>
          <w:szCs w:val="28"/>
        </w:rPr>
        <w:t xml:space="preserve">(2) </w:t>
      </w:r>
      <w:r w:rsidR="00F30058" w:rsidRPr="00885707">
        <w:rPr>
          <w:rStyle w:val="FontStyle54"/>
          <w:sz w:val="28"/>
          <w:szCs w:val="28"/>
          <w:lang w:eastAsia="en-US"/>
        </w:rPr>
        <w:t>Сроковете за публикуване на документите по чл.</w:t>
      </w:r>
      <w:r>
        <w:rPr>
          <w:rStyle w:val="FontStyle54"/>
          <w:sz w:val="28"/>
          <w:szCs w:val="28"/>
          <w:lang w:eastAsia="en-US"/>
        </w:rPr>
        <w:t xml:space="preserve"> </w:t>
      </w:r>
      <w:r w:rsidR="00F30058" w:rsidRPr="00885707">
        <w:rPr>
          <w:rStyle w:val="FontStyle54"/>
          <w:sz w:val="28"/>
          <w:szCs w:val="28"/>
          <w:lang w:eastAsia="en-US"/>
        </w:rPr>
        <w:t>66, ал.</w:t>
      </w:r>
      <w:r>
        <w:rPr>
          <w:rStyle w:val="FontStyle54"/>
          <w:sz w:val="28"/>
          <w:szCs w:val="28"/>
          <w:lang w:eastAsia="en-US"/>
        </w:rPr>
        <w:t xml:space="preserve"> </w:t>
      </w:r>
      <w:r w:rsidR="00F30058" w:rsidRPr="00885707">
        <w:rPr>
          <w:rStyle w:val="FontStyle54"/>
          <w:sz w:val="28"/>
          <w:szCs w:val="28"/>
          <w:lang w:eastAsia="en-US"/>
        </w:rPr>
        <w:t>1, т.</w:t>
      </w:r>
      <w:r>
        <w:rPr>
          <w:rStyle w:val="FontStyle54"/>
          <w:sz w:val="28"/>
          <w:szCs w:val="28"/>
          <w:lang w:eastAsia="en-US"/>
        </w:rPr>
        <w:t xml:space="preserve"> </w:t>
      </w:r>
      <w:r w:rsidR="00F30058" w:rsidRPr="00885707">
        <w:rPr>
          <w:rStyle w:val="FontStyle54"/>
          <w:sz w:val="28"/>
          <w:szCs w:val="28"/>
          <w:lang w:eastAsia="en-US"/>
        </w:rPr>
        <w:t>1, 4 - 6 и 8 са, както следва:</w:t>
      </w:r>
    </w:p>
    <w:p w:rsidR="00F30058" w:rsidRPr="00885707" w:rsidRDefault="00F30058" w:rsidP="00885707">
      <w:pPr>
        <w:pStyle w:val="Style6"/>
        <w:widowControl/>
        <w:numPr>
          <w:ilvl w:val="0"/>
          <w:numId w:val="25"/>
        </w:numPr>
        <w:tabs>
          <w:tab w:val="left" w:pos="922"/>
        </w:tabs>
        <w:spacing w:line="240" w:lineRule="auto"/>
        <w:ind w:firstLine="662"/>
        <w:rPr>
          <w:rStyle w:val="FontStyle54"/>
          <w:sz w:val="28"/>
          <w:szCs w:val="28"/>
        </w:rPr>
      </w:pPr>
      <w:r w:rsidRPr="00885707">
        <w:rPr>
          <w:rStyle w:val="FontStyle54"/>
          <w:sz w:val="28"/>
          <w:szCs w:val="28"/>
        </w:rPr>
        <w:t>всички решения и обявления, когато подлежат на публикуване - в деня на публикуването им в регистъра;</w:t>
      </w:r>
    </w:p>
    <w:p w:rsidR="00F30058" w:rsidRPr="00885707" w:rsidRDefault="00F30058" w:rsidP="00885707">
      <w:pPr>
        <w:pStyle w:val="Style6"/>
        <w:widowControl/>
        <w:numPr>
          <w:ilvl w:val="0"/>
          <w:numId w:val="25"/>
        </w:numPr>
        <w:tabs>
          <w:tab w:val="left" w:pos="922"/>
        </w:tabs>
        <w:spacing w:line="240" w:lineRule="auto"/>
        <w:ind w:firstLine="662"/>
        <w:rPr>
          <w:rStyle w:val="FontStyle54"/>
          <w:sz w:val="28"/>
          <w:szCs w:val="28"/>
        </w:rPr>
      </w:pPr>
      <w:r w:rsidRPr="00885707">
        <w:rPr>
          <w:rStyle w:val="FontStyle54"/>
          <w:sz w:val="28"/>
          <w:szCs w:val="28"/>
        </w:rPr>
        <w:t>решенията по чл.</w:t>
      </w:r>
      <w:r w:rsidR="00781245">
        <w:rPr>
          <w:rStyle w:val="FontStyle54"/>
          <w:sz w:val="28"/>
          <w:szCs w:val="28"/>
        </w:rPr>
        <w:t xml:space="preserve"> </w:t>
      </w:r>
      <w:r w:rsidRPr="00885707">
        <w:rPr>
          <w:rStyle w:val="FontStyle54"/>
          <w:sz w:val="28"/>
          <w:szCs w:val="28"/>
        </w:rPr>
        <w:t>22, ал.</w:t>
      </w:r>
      <w:r w:rsidR="00781245">
        <w:rPr>
          <w:rStyle w:val="FontStyle54"/>
          <w:sz w:val="28"/>
          <w:szCs w:val="28"/>
        </w:rPr>
        <w:t xml:space="preserve"> </w:t>
      </w:r>
      <w:r w:rsidRPr="00885707">
        <w:rPr>
          <w:rStyle w:val="FontStyle54"/>
          <w:sz w:val="28"/>
          <w:szCs w:val="28"/>
        </w:rPr>
        <w:t>1, т.</w:t>
      </w:r>
      <w:r w:rsidR="00781245">
        <w:rPr>
          <w:rStyle w:val="FontStyle54"/>
          <w:sz w:val="28"/>
          <w:szCs w:val="28"/>
        </w:rPr>
        <w:t xml:space="preserve"> З - 10 </w:t>
      </w:r>
      <w:r w:rsidRPr="00885707">
        <w:rPr>
          <w:rStyle w:val="FontStyle54"/>
          <w:sz w:val="28"/>
          <w:szCs w:val="28"/>
        </w:rPr>
        <w:t>ЗОП - в деня на изпращането им на лицата, заявили интерес, на кандидатите или на участниците, а когато не подлежат на изпращане - в деня на издаването им;</w:t>
      </w:r>
    </w:p>
    <w:p w:rsidR="00F30058" w:rsidRPr="00885707" w:rsidRDefault="00F30058" w:rsidP="00885707">
      <w:pPr>
        <w:pStyle w:val="Style6"/>
        <w:widowControl/>
        <w:numPr>
          <w:ilvl w:val="0"/>
          <w:numId w:val="26"/>
        </w:numPr>
        <w:tabs>
          <w:tab w:val="left" w:pos="950"/>
        </w:tabs>
        <w:spacing w:line="240" w:lineRule="auto"/>
        <w:ind w:firstLine="653"/>
        <w:rPr>
          <w:rStyle w:val="FontStyle54"/>
          <w:sz w:val="28"/>
          <w:szCs w:val="28"/>
        </w:rPr>
      </w:pPr>
      <w:r w:rsidRPr="00885707">
        <w:rPr>
          <w:rStyle w:val="FontStyle54"/>
          <w:sz w:val="28"/>
          <w:szCs w:val="28"/>
        </w:rPr>
        <w:t>поканите по чл.</w:t>
      </w:r>
      <w:r w:rsidR="00781245">
        <w:rPr>
          <w:rStyle w:val="FontStyle54"/>
          <w:sz w:val="28"/>
          <w:szCs w:val="28"/>
        </w:rPr>
        <w:t xml:space="preserve"> </w:t>
      </w:r>
      <w:r w:rsidRPr="00885707">
        <w:rPr>
          <w:rStyle w:val="FontStyle54"/>
          <w:sz w:val="28"/>
          <w:szCs w:val="28"/>
        </w:rPr>
        <w:t>34, ал.</w:t>
      </w:r>
      <w:r w:rsidR="00781245">
        <w:rPr>
          <w:rStyle w:val="FontStyle54"/>
          <w:sz w:val="28"/>
          <w:szCs w:val="28"/>
        </w:rPr>
        <w:t xml:space="preserve"> </w:t>
      </w:r>
      <w:r w:rsidRPr="00885707">
        <w:rPr>
          <w:rStyle w:val="FontStyle54"/>
          <w:sz w:val="28"/>
          <w:szCs w:val="28"/>
        </w:rPr>
        <w:t>1 ЗОП - в деня на изпращането им на избраните кандидати;</w:t>
      </w:r>
    </w:p>
    <w:p w:rsidR="00F30058" w:rsidRPr="00885707" w:rsidRDefault="00F30058" w:rsidP="00885707">
      <w:pPr>
        <w:pStyle w:val="Style6"/>
        <w:widowControl/>
        <w:numPr>
          <w:ilvl w:val="0"/>
          <w:numId w:val="26"/>
        </w:numPr>
        <w:tabs>
          <w:tab w:val="left" w:pos="950"/>
        </w:tabs>
        <w:spacing w:line="240" w:lineRule="auto"/>
        <w:ind w:firstLine="653"/>
        <w:rPr>
          <w:rStyle w:val="FontStyle54"/>
          <w:sz w:val="28"/>
          <w:szCs w:val="28"/>
        </w:rPr>
      </w:pPr>
      <w:r w:rsidRPr="00885707">
        <w:rPr>
          <w:rStyle w:val="FontStyle54"/>
          <w:sz w:val="28"/>
          <w:szCs w:val="28"/>
        </w:rPr>
        <w:t>поканите по чл.</w:t>
      </w:r>
      <w:r w:rsidR="00781245">
        <w:rPr>
          <w:rStyle w:val="FontStyle54"/>
          <w:sz w:val="28"/>
          <w:szCs w:val="28"/>
        </w:rPr>
        <w:t xml:space="preserve"> </w:t>
      </w:r>
      <w:r w:rsidRPr="00885707">
        <w:rPr>
          <w:rStyle w:val="FontStyle54"/>
          <w:sz w:val="28"/>
          <w:szCs w:val="28"/>
        </w:rPr>
        <w:t>34, ал.</w:t>
      </w:r>
      <w:r w:rsidR="00781245">
        <w:rPr>
          <w:rStyle w:val="FontStyle54"/>
          <w:sz w:val="28"/>
          <w:szCs w:val="28"/>
        </w:rPr>
        <w:t xml:space="preserve"> </w:t>
      </w:r>
      <w:r w:rsidRPr="00885707">
        <w:rPr>
          <w:rStyle w:val="FontStyle54"/>
          <w:sz w:val="28"/>
          <w:szCs w:val="28"/>
        </w:rPr>
        <w:t>2 ЗОП - в деня на изпращането им до лицата, които са заявили интерес за участие;</w:t>
      </w:r>
    </w:p>
    <w:p w:rsidR="00F30058" w:rsidRPr="00885707" w:rsidRDefault="00F30058" w:rsidP="00885707">
      <w:pPr>
        <w:pStyle w:val="Style6"/>
        <w:widowControl/>
        <w:numPr>
          <w:ilvl w:val="0"/>
          <w:numId w:val="26"/>
        </w:numPr>
        <w:tabs>
          <w:tab w:val="left" w:pos="950"/>
        </w:tabs>
        <w:spacing w:line="240" w:lineRule="auto"/>
        <w:ind w:firstLine="653"/>
        <w:rPr>
          <w:rStyle w:val="FontStyle54"/>
          <w:sz w:val="28"/>
          <w:szCs w:val="28"/>
        </w:rPr>
      </w:pPr>
      <w:r w:rsidRPr="00885707">
        <w:rPr>
          <w:rStyle w:val="FontStyle54"/>
          <w:sz w:val="28"/>
          <w:szCs w:val="28"/>
        </w:rPr>
        <w:t>протоколите и окончателните доклади на комисиите за провеждане на процедурите - в деня на изпращането на съответното решение по чл.</w:t>
      </w:r>
      <w:r w:rsidR="00781245">
        <w:rPr>
          <w:rStyle w:val="FontStyle54"/>
          <w:sz w:val="28"/>
          <w:szCs w:val="28"/>
        </w:rPr>
        <w:t xml:space="preserve"> </w:t>
      </w:r>
      <w:r w:rsidRPr="00885707">
        <w:rPr>
          <w:rStyle w:val="FontStyle54"/>
          <w:sz w:val="28"/>
          <w:szCs w:val="28"/>
        </w:rPr>
        <w:t>22, ал.</w:t>
      </w:r>
      <w:r w:rsidR="00781245">
        <w:rPr>
          <w:rStyle w:val="FontStyle54"/>
          <w:sz w:val="28"/>
          <w:szCs w:val="28"/>
        </w:rPr>
        <w:t xml:space="preserve"> </w:t>
      </w:r>
      <w:r w:rsidRPr="00885707">
        <w:rPr>
          <w:rStyle w:val="FontStyle54"/>
          <w:sz w:val="28"/>
          <w:szCs w:val="28"/>
        </w:rPr>
        <w:t>1, т.</w:t>
      </w:r>
      <w:r w:rsidR="00781245">
        <w:rPr>
          <w:rStyle w:val="FontStyle54"/>
          <w:sz w:val="28"/>
          <w:szCs w:val="28"/>
        </w:rPr>
        <w:t xml:space="preserve"> </w:t>
      </w:r>
      <w:r w:rsidRPr="00885707">
        <w:rPr>
          <w:rStyle w:val="FontStyle54"/>
          <w:sz w:val="28"/>
          <w:szCs w:val="28"/>
        </w:rPr>
        <w:t>4 - 10 ЗОП, в зависимост от вида и етапа на процедурата;</w:t>
      </w:r>
    </w:p>
    <w:p w:rsidR="00F30058" w:rsidRPr="00885707" w:rsidRDefault="00F30058" w:rsidP="00885707">
      <w:pPr>
        <w:pStyle w:val="Style6"/>
        <w:widowControl/>
        <w:numPr>
          <w:ilvl w:val="0"/>
          <w:numId w:val="27"/>
        </w:numPr>
        <w:tabs>
          <w:tab w:val="left" w:pos="1051"/>
        </w:tabs>
        <w:spacing w:line="240" w:lineRule="auto"/>
        <w:ind w:firstLine="648"/>
        <w:rPr>
          <w:rStyle w:val="FontStyle54"/>
          <w:sz w:val="28"/>
          <w:szCs w:val="28"/>
        </w:rPr>
      </w:pPr>
      <w:r w:rsidRPr="00885707">
        <w:rPr>
          <w:rStyle w:val="FontStyle54"/>
          <w:sz w:val="28"/>
          <w:szCs w:val="28"/>
        </w:rPr>
        <w:t>договорите за обществени поръчки и рамковите споразумения, включително приложенията към тях - в деня на публикуване на обявлението за възлагане на поръчка в регистъра;</w:t>
      </w:r>
    </w:p>
    <w:p w:rsidR="00F30058" w:rsidRPr="00885707" w:rsidRDefault="00F30058" w:rsidP="00885707">
      <w:pPr>
        <w:pStyle w:val="Style6"/>
        <w:widowControl/>
        <w:numPr>
          <w:ilvl w:val="0"/>
          <w:numId w:val="27"/>
        </w:numPr>
        <w:tabs>
          <w:tab w:val="left" w:pos="1051"/>
        </w:tabs>
        <w:spacing w:line="240" w:lineRule="auto"/>
        <w:ind w:firstLine="648"/>
        <w:rPr>
          <w:rStyle w:val="FontStyle54"/>
          <w:sz w:val="28"/>
          <w:szCs w:val="28"/>
        </w:rPr>
      </w:pPr>
      <w:r w:rsidRPr="00885707">
        <w:rPr>
          <w:rStyle w:val="FontStyle54"/>
          <w:sz w:val="28"/>
          <w:szCs w:val="28"/>
        </w:rPr>
        <w:t>допълнителните споразумения за изменения на договорите за обществени поръчки и рамковите споразумения:</w:t>
      </w:r>
    </w:p>
    <w:p w:rsidR="00F30058" w:rsidRPr="00885707" w:rsidRDefault="00F30058" w:rsidP="00885707">
      <w:pPr>
        <w:pStyle w:val="Style6"/>
        <w:widowControl/>
        <w:tabs>
          <w:tab w:val="left" w:pos="922"/>
        </w:tabs>
        <w:spacing w:line="240" w:lineRule="auto"/>
        <w:ind w:firstLine="648"/>
        <w:rPr>
          <w:rStyle w:val="FontStyle54"/>
          <w:sz w:val="28"/>
          <w:szCs w:val="28"/>
        </w:rPr>
      </w:pPr>
      <w:r w:rsidRPr="00885707">
        <w:rPr>
          <w:rStyle w:val="FontStyle54"/>
          <w:sz w:val="28"/>
          <w:szCs w:val="28"/>
        </w:rPr>
        <w:t>а)</w:t>
      </w:r>
      <w:r w:rsidRPr="00885707">
        <w:rPr>
          <w:rStyle w:val="FontStyle54"/>
          <w:spacing w:val="0"/>
          <w:sz w:val="28"/>
          <w:szCs w:val="28"/>
        </w:rPr>
        <w:tab/>
      </w:r>
      <w:r w:rsidRPr="00885707">
        <w:rPr>
          <w:rStyle w:val="FontStyle54"/>
          <w:sz w:val="28"/>
          <w:szCs w:val="28"/>
        </w:rPr>
        <w:t>когато са сключени на основание чл.</w:t>
      </w:r>
      <w:r w:rsidR="00781245">
        <w:rPr>
          <w:rStyle w:val="FontStyle54"/>
          <w:sz w:val="28"/>
          <w:szCs w:val="28"/>
        </w:rPr>
        <w:t xml:space="preserve"> </w:t>
      </w:r>
      <w:r w:rsidRPr="00885707">
        <w:rPr>
          <w:rStyle w:val="FontStyle54"/>
          <w:sz w:val="28"/>
          <w:szCs w:val="28"/>
        </w:rPr>
        <w:t>116, ал.</w:t>
      </w:r>
      <w:r w:rsidR="00781245">
        <w:rPr>
          <w:rStyle w:val="FontStyle54"/>
          <w:sz w:val="28"/>
          <w:szCs w:val="28"/>
        </w:rPr>
        <w:t xml:space="preserve"> </w:t>
      </w:r>
      <w:r w:rsidRPr="00885707">
        <w:rPr>
          <w:rStyle w:val="FontStyle54"/>
          <w:sz w:val="28"/>
          <w:szCs w:val="28"/>
        </w:rPr>
        <w:t>1, т.</w:t>
      </w:r>
      <w:r w:rsidR="00781245">
        <w:rPr>
          <w:rStyle w:val="FontStyle54"/>
          <w:sz w:val="28"/>
          <w:szCs w:val="28"/>
        </w:rPr>
        <w:t xml:space="preserve"> </w:t>
      </w:r>
      <w:r w:rsidRPr="00885707">
        <w:rPr>
          <w:rStyle w:val="FontStyle54"/>
          <w:sz w:val="28"/>
          <w:szCs w:val="28"/>
        </w:rPr>
        <w:t>2 и 3 ЗОП - в деня на</w:t>
      </w:r>
      <w:r w:rsidRPr="00885707">
        <w:rPr>
          <w:rStyle w:val="FontStyle54"/>
          <w:sz w:val="28"/>
          <w:szCs w:val="28"/>
        </w:rPr>
        <w:br/>
        <w:t>публикуване на обявлението за изменение на договор за обществена поръчка</w:t>
      </w:r>
      <w:r w:rsidRPr="00885707">
        <w:rPr>
          <w:rStyle w:val="FontStyle54"/>
          <w:sz w:val="28"/>
          <w:szCs w:val="28"/>
        </w:rPr>
        <w:br/>
        <w:t>или на рамково споразумение в регистъра;</w:t>
      </w:r>
    </w:p>
    <w:p w:rsidR="00781245" w:rsidRDefault="00F30058" w:rsidP="00781245">
      <w:pPr>
        <w:pStyle w:val="Style6"/>
        <w:widowControl/>
        <w:tabs>
          <w:tab w:val="left" w:pos="922"/>
        </w:tabs>
        <w:spacing w:line="240" w:lineRule="auto"/>
        <w:ind w:firstLine="648"/>
        <w:rPr>
          <w:rStyle w:val="FontStyle54"/>
          <w:sz w:val="28"/>
          <w:szCs w:val="28"/>
        </w:rPr>
      </w:pPr>
      <w:r w:rsidRPr="00885707">
        <w:rPr>
          <w:rStyle w:val="FontStyle54"/>
          <w:sz w:val="28"/>
          <w:szCs w:val="28"/>
        </w:rPr>
        <w:t>б)</w:t>
      </w:r>
      <w:r w:rsidRPr="00885707">
        <w:rPr>
          <w:rStyle w:val="FontStyle54"/>
          <w:spacing w:val="0"/>
          <w:sz w:val="28"/>
          <w:szCs w:val="28"/>
        </w:rPr>
        <w:tab/>
      </w:r>
      <w:r w:rsidRPr="00885707">
        <w:rPr>
          <w:rStyle w:val="FontStyle54"/>
          <w:sz w:val="28"/>
          <w:szCs w:val="28"/>
        </w:rPr>
        <w:t>когато са сключени на основание чл.</w:t>
      </w:r>
      <w:r w:rsidR="00781245">
        <w:rPr>
          <w:rStyle w:val="FontStyle54"/>
          <w:sz w:val="28"/>
          <w:szCs w:val="28"/>
        </w:rPr>
        <w:t xml:space="preserve"> </w:t>
      </w:r>
      <w:r w:rsidRPr="00885707">
        <w:rPr>
          <w:rStyle w:val="FontStyle54"/>
          <w:sz w:val="28"/>
          <w:szCs w:val="28"/>
        </w:rPr>
        <w:t>116, ал.</w:t>
      </w:r>
      <w:r w:rsidR="00781245">
        <w:rPr>
          <w:rStyle w:val="FontStyle54"/>
          <w:sz w:val="28"/>
          <w:szCs w:val="28"/>
        </w:rPr>
        <w:t xml:space="preserve"> </w:t>
      </w:r>
      <w:r w:rsidRPr="00885707">
        <w:rPr>
          <w:rStyle w:val="FontStyle54"/>
          <w:sz w:val="28"/>
          <w:szCs w:val="28"/>
        </w:rPr>
        <w:t>1, т.</w:t>
      </w:r>
      <w:r w:rsidR="00781245">
        <w:rPr>
          <w:rStyle w:val="FontStyle54"/>
          <w:sz w:val="28"/>
          <w:szCs w:val="28"/>
        </w:rPr>
        <w:t xml:space="preserve"> </w:t>
      </w:r>
      <w:r w:rsidRPr="00885707">
        <w:rPr>
          <w:rStyle w:val="FontStyle54"/>
          <w:sz w:val="28"/>
          <w:szCs w:val="28"/>
        </w:rPr>
        <w:t>1, 4 - 6 ЗОП - до 7</w:t>
      </w:r>
      <w:r w:rsidRPr="00885707">
        <w:rPr>
          <w:rStyle w:val="FontStyle54"/>
          <w:sz w:val="28"/>
          <w:szCs w:val="28"/>
        </w:rPr>
        <w:br/>
        <w:t xml:space="preserve">дни от сключване </w:t>
      </w:r>
      <w:r w:rsidR="00781245">
        <w:rPr>
          <w:rStyle w:val="FontStyle54"/>
          <w:sz w:val="28"/>
          <w:szCs w:val="28"/>
        </w:rPr>
        <w:t>на допълнителното споразумение;</w:t>
      </w:r>
    </w:p>
    <w:p w:rsidR="00781245" w:rsidRDefault="00781245" w:rsidP="00781245">
      <w:pPr>
        <w:pStyle w:val="Style6"/>
        <w:widowControl/>
        <w:tabs>
          <w:tab w:val="left" w:pos="922"/>
        </w:tabs>
        <w:spacing w:line="240" w:lineRule="auto"/>
        <w:ind w:firstLine="648"/>
        <w:rPr>
          <w:rStyle w:val="FontStyle54"/>
          <w:sz w:val="28"/>
          <w:szCs w:val="28"/>
        </w:rPr>
      </w:pPr>
      <w:r>
        <w:rPr>
          <w:rStyle w:val="FontStyle54"/>
          <w:sz w:val="28"/>
          <w:szCs w:val="28"/>
        </w:rPr>
        <w:t xml:space="preserve">8. </w:t>
      </w:r>
      <w:r w:rsidR="00F30058" w:rsidRPr="00885707">
        <w:rPr>
          <w:rStyle w:val="FontStyle54"/>
          <w:sz w:val="28"/>
          <w:szCs w:val="28"/>
        </w:rPr>
        <w:t>становищата на АОП във връзка с осъществявания от нея предварителен контрол - в 10-дневен срок от получаването им от възложителя или о</w:t>
      </w:r>
      <w:r>
        <w:rPr>
          <w:rStyle w:val="FontStyle54"/>
          <w:sz w:val="28"/>
          <w:szCs w:val="28"/>
        </w:rPr>
        <w:t>т публикуването им в регистъра;</w:t>
      </w:r>
    </w:p>
    <w:p w:rsidR="00781245" w:rsidRDefault="00781245" w:rsidP="00781245">
      <w:pPr>
        <w:pStyle w:val="Style6"/>
        <w:widowControl/>
        <w:tabs>
          <w:tab w:val="left" w:pos="922"/>
        </w:tabs>
        <w:spacing w:line="240" w:lineRule="auto"/>
        <w:ind w:firstLine="648"/>
        <w:rPr>
          <w:rStyle w:val="FontStyle54"/>
          <w:sz w:val="28"/>
          <w:szCs w:val="28"/>
        </w:rPr>
      </w:pPr>
      <w:r>
        <w:rPr>
          <w:rStyle w:val="FontStyle54"/>
          <w:sz w:val="28"/>
          <w:szCs w:val="28"/>
        </w:rPr>
        <w:t xml:space="preserve">9. </w:t>
      </w:r>
      <w:r w:rsidR="00F30058" w:rsidRPr="00885707">
        <w:rPr>
          <w:rStyle w:val="FontStyle54"/>
          <w:sz w:val="28"/>
          <w:szCs w:val="28"/>
        </w:rPr>
        <w:t>информацията по чл.</w:t>
      </w:r>
      <w:r>
        <w:rPr>
          <w:rStyle w:val="FontStyle54"/>
          <w:sz w:val="28"/>
          <w:szCs w:val="28"/>
        </w:rPr>
        <w:t xml:space="preserve"> </w:t>
      </w:r>
      <w:r w:rsidR="00F30058" w:rsidRPr="00885707">
        <w:rPr>
          <w:rStyle w:val="FontStyle54"/>
          <w:sz w:val="28"/>
          <w:szCs w:val="28"/>
        </w:rPr>
        <w:t>44, ал.</w:t>
      </w:r>
      <w:r>
        <w:rPr>
          <w:rStyle w:val="FontStyle54"/>
          <w:sz w:val="28"/>
          <w:szCs w:val="28"/>
        </w:rPr>
        <w:t xml:space="preserve"> </w:t>
      </w:r>
      <w:r w:rsidR="00F30058" w:rsidRPr="00885707">
        <w:rPr>
          <w:rStyle w:val="FontStyle54"/>
          <w:sz w:val="28"/>
          <w:szCs w:val="28"/>
        </w:rPr>
        <w:t>З, т.</w:t>
      </w:r>
      <w:r>
        <w:rPr>
          <w:rStyle w:val="FontStyle54"/>
          <w:sz w:val="28"/>
          <w:szCs w:val="28"/>
        </w:rPr>
        <w:t xml:space="preserve"> </w:t>
      </w:r>
      <w:r w:rsidR="00F30058" w:rsidRPr="00885707">
        <w:rPr>
          <w:rStyle w:val="FontStyle54"/>
          <w:sz w:val="28"/>
          <w:szCs w:val="28"/>
        </w:rPr>
        <w:t>1 ЗОП - в 5-дневен срок след извъ</w:t>
      </w:r>
      <w:r>
        <w:rPr>
          <w:rStyle w:val="FontStyle54"/>
          <w:sz w:val="28"/>
          <w:szCs w:val="28"/>
        </w:rPr>
        <w:t>ршване на съответното действие;</w:t>
      </w:r>
    </w:p>
    <w:p w:rsidR="00BF4560" w:rsidRPr="00885707" w:rsidRDefault="00781245" w:rsidP="00781245">
      <w:pPr>
        <w:pStyle w:val="Style6"/>
        <w:widowControl/>
        <w:tabs>
          <w:tab w:val="left" w:pos="922"/>
        </w:tabs>
        <w:spacing w:line="240" w:lineRule="auto"/>
        <w:ind w:firstLine="648"/>
        <w:rPr>
          <w:rStyle w:val="FontStyle54"/>
          <w:sz w:val="28"/>
          <w:szCs w:val="28"/>
        </w:rPr>
      </w:pPr>
      <w:r>
        <w:rPr>
          <w:rStyle w:val="FontStyle54"/>
          <w:sz w:val="28"/>
          <w:szCs w:val="28"/>
        </w:rPr>
        <w:t xml:space="preserve">10. </w:t>
      </w:r>
      <w:r w:rsidR="00F30058" w:rsidRPr="00885707">
        <w:rPr>
          <w:rStyle w:val="FontStyle54"/>
          <w:sz w:val="28"/>
          <w:szCs w:val="28"/>
        </w:rPr>
        <w:t>съобщението по чл.193 ЗОП - в деня на прекратяването.</w:t>
      </w:r>
    </w:p>
    <w:p w:rsidR="00F30058" w:rsidRPr="00885707" w:rsidRDefault="00F30058" w:rsidP="00885707">
      <w:pPr>
        <w:pStyle w:val="Style6"/>
        <w:widowControl/>
        <w:tabs>
          <w:tab w:val="left" w:pos="1262"/>
        </w:tabs>
        <w:spacing w:line="240" w:lineRule="auto"/>
        <w:ind w:firstLine="0"/>
        <w:rPr>
          <w:rStyle w:val="FontStyle54"/>
          <w:sz w:val="28"/>
          <w:szCs w:val="28"/>
        </w:rPr>
      </w:pPr>
      <w:r w:rsidRPr="00885707">
        <w:rPr>
          <w:rStyle w:val="FontStyle60"/>
          <w:sz w:val="28"/>
          <w:szCs w:val="28"/>
        </w:rPr>
        <w:t xml:space="preserve">Чл. </w:t>
      </w:r>
      <w:r w:rsidRPr="003C694E">
        <w:rPr>
          <w:rStyle w:val="FontStyle54"/>
          <w:b/>
          <w:sz w:val="28"/>
          <w:szCs w:val="28"/>
        </w:rPr>
        <w:t>71</w:t>
      </w:r>
      <w:r w:rsidR="00AE3009" w:rsidRPr="003C694E">
        <w:rPr>
          <w:rStyle w:val="FontStyle54"/>
          <w:b/>
          <w:sz w:val="28"/>
          <w:szCs w:val="28"/>
        </w:rPr>
        <w:t>.</w:t>
      </w:r>
      <w:r w:rsidR="00AE3009" w:rsidRPr="00885707">
        <w:rPr>
          <w:rStyle w:val="FontStyle54"/>
          <w:sz w:val="28"/>
          <w:szCs w:val="28"/>
        </w:rPr>
        <w:t xml:space="preserve"> </w:t>
      </w:r>
      <w:r w:rsidR="00781245">
        <w:rPr>
          <w:b/>
          <w:sz w:val="28"/>
          <w:szCs w:val="28"/>
        </w:rPr>
        <w:t xml:space="preserve">(1) </w:t>
      </w:r>
      <w:r w:rsidRPr="00885707">
        <w:rPr>
          <w:rStyle w:val="FontStyle54"/>
          <w:sz w:val="28"/>
          <w:szCs w:val="28"/>
        </w:rPr>
        <w:t>За публикуването на документите в профила на купувача</w:t>
      </w:r>
      <w:r w:rsidR="00BF4560" w:rsidRPr="00885707">
        <w:rPr>
          <w:rStyle w:val="FontStyle54"/>
          <w:sz w:val="28"/>
          <w:szCs w:val="28"/>
        </w:rPr>
        <w:t xml:space="preserve"> </w:t>
      </w:r>
      <w:r w:rsidRPr="00885707">
        <w:rPr>
          <w:rStyle w:val="FontStyle54"/>
          <w:sz w:val="28"/>
          <w:szCs w:val="28"/>
        </w:rPr>
        <w:t>системни</w:t>
      </w:r>
      <w:r w:rsidR="00282CE6" w:rsidRPr="00885707">
        <w:rPr>
          <w:rStyle w:val="FontStyle54"/>
          <w:sz w:val="28"/>
          <w:szCs w:val="28"/>
        </w:rPr>
        <w:t>я</w:t>
      </w:r>
      <w:r w:rsidR="00781245">
        <w:rPr>
          <w:rStyle w:val="FontStyle54"/>
          <w:sz w:val="28"/>
          <w:szCs w:val="28"/>
        </w:rPr>
        <w:t>т</w:t>
      </w:r>
      <w:r w:rsidRPr="00885707">
        <w:rPr>
          <w:rStyle w:val="FontStyle54"/>
          <w:sz w:val="28"/>
          <w:szCs w:val="28"/>
        </w:rPr>
        <w:t xml:space="preserve"> администратор води електронен дневник.</w:t>
      </w:r>
    </w:p>
    <w:p w:rsidR="00F30058" w:rsidRPr="00885707" w:rsidRDefault="00781245" w:rsidP="00781245">
      <w:pPr>
        <w:pStyle w:val="Style7"/>
        <w:widowControl/>
        <w:spacing w:line="240" w:lineRule="auto"/>
        <w:rPr>
          <w:rStyle w:val="FontStyle54"/>
          <w:sz w:val="28"/>
          <w:szCs w:val="28"/>
        </w:rPr>
      </w:pPr>
      <w:r>
        <w:rPr>
          <w:b/>
          <w:sz w:val="28"/>
          <w:szCs w:val="28"/>
        </w:rPr>
        <w:t xml:space="preserve">(3) </w:t>
      </w:r>
      <w:r w:rsidR="00F30058" w:rsidRPr="00885707">
        <w:rPr>
          <w:rStyle w:val="FontStyle54"/>
          <w:sz w:val="28"/>
          <w:szCs w:val="28"/>
        </w:rPr>
        <w:t>В дневника по ал.</w:t>
      </w:r>
      <w:r>
        <w:rPr>
          <w:rStyle w:val="FontStyle54"/>
          <w:sz w:val="28"/>
          <w:szCs w:val="28"/>
        </w:rPr>
        <w:t xml:space="preserve"> </w:t>
      </w:r>
      <w:r w:rsidR="00F30058" w:rsidRPr="00885707">
        <w:rPr>
          <w:rStyle w:val="FontStyle54"/>
          <w:sz w:val="28"/>
          <w:szCs w:val="28"/>
        </w:rPr>
        <w:t>1 се записват имената на файловете, представляващи електронен вид на документите, публикувани в профила на купувача. Те не трябва да бъдат променяни във времето.</w:t>
      </w:r>
    </w:p>
    <w:p w:rsidR="00F30058" w:rsidRPr="00885707" w:rsidRDefault="00781245" w:rsidP="00885707">
      <w:pPr>
        <w:pStyle w:val="Style7"/>
        <w:widowControl/>
        <w:spacing w:line="240" w:lineRule="auto"/>
        <w:ind w:right="240" w:firstLine="648"/>
        <w:rPr>
          <w:rStyle w:val="FontStyle54"/>
          <w:sz w:val="28"/>
          <w:szCs w:val="28"/>
        </w:rPr>
      </w:pPr>
      <w:r>
        <w:rPr>
          <w:b/>
          <w:sz w:val="28"/>
          <w:szCs w:val="28"/>
        </w:rPr>
        <w:lastRenderedPageBreak/>
        <w:t xml:space="preserve">(3) </w:t>
      </w:r>
      <w:r w:rsidR="00F30058" w:rsidRPr="00885707">
        <w:rPr>
          <w:rStyle w:val="FontStyle54"/>
          <w:sz w:val="28"/>
          <w:szCs w:val="28"/>
        </w:rPr>
        <w:t>Времето на публикуване на конкретен документ (година, дата, час, минута и секунда) се удостоверява с хартиена разпечатка на съответната страница от профила на купувача (не на самия документ), която се извършва в деня на публикуването на документа. Хартиената разпечатка се подписва от лицето, публикувало документа и се съхранява в досието на съответната обществена поръчка.</w:t>
      </w:r>
    </w:p>
    <w:p w:rsidR="00F30058" w:rsidRPr="00885707" w:rsidRDefault="00F30058" w:rsidP="00885707">
      <w:pPr>
        <w:pStyle w:val="Style7"/>
        <w:widowControl/>
        <w:spacing w:line="240" w:lineRule="auto"/>
        <w:ind w:firstLine="0"/>
        <w:rPr>
          <w:rStyle w:val="FontStyle54"/>
          <w:sz w:val="28"/>
          <w:szCs w:val="28"/>
        </w:rPr>
      </w:pPr>
      <w:r w:rsidRPr="00885707">
        <w:rPr>
          <w:rStyle w:val="FontStyle60"/>
          <w:sz w:val="28"/>
          <w:szCs w:val="28"/>
        </w:rPr>
        <w:t>Чл. 72.</w:t>
      </w:r>
      <w:r w:rsidR="00AE3009" w:rsidRPr="00885707">
        <w:rPr>
          <w:rStyle w:val="FontStyle60"/>
          <w:b w:val="0"/>
          <w:sz w:val="28"/>
          <w:szCs w:val="28"/>
        </w:rPr>
        <w:t xml:space="preserve"> </w:t>
      </w:r>
      <w:r w:rsidR="00781245">
        <w:rPr>
          <w:b/>
          <w:sz w:val="28"/>
          <w:szCs w:val="28"/>
        </w:rPr>
        <w:t xml:space="preserve">(1) </w:t>
      </w:r>
      <w:r w:rsidRPr="00885707">
        <w:rPr>
          <w:rStyle w:val="FontStyle54"/>
          <w:sz w:val="28"/>
          <w:szCs w:val="28"/>
        </w:rPr>
        <w:t>Документите и информацията, които се отнасят до конкретна обществена поръчка, обособени в самостоятелна преписка по смисъла на чл.</w:t>
      </w:r>
      <w:r w:rsidR="00781245">
        <w:rPr>
          <w:rStyle w:val="FontStyle54"/>
          <w:sz w:val="28"/>
          <w:szCs w:val="28"/>
        </w:rPr>
        <w:t xml:space="preserve"> </w:t>
      </w:r>
      <w:r w:rsidRPr="00885707">
        <w:rPr>
          <w:rStyle w:val="FontStyle54"/>
          <w:sz w:val="28"/>
          <w:szCs w:val="28"/>
        </w:rPr>
        <w:t>70, ал.</w:t>
      </w:r>
      <w:r w:rsidR="00781245">
        <w:rPr>
          <w:rStyle w:val="FontStyle54"/>
          <w:sz w:val="28"/>
          <w:szCs w:val="28"/>
        </w:rPr>
        <w:t xml:space="preserve"> </w:t>
      </w:r>
      <w:r w:rsidRPr="00885707">
        <w:rPr>
          <w:rStyle w:val="FontStyle54"/>
          <w:sz w:val="28"/>
          <w:szCs w:val="28"/>
        </w:rPr>
        <w:t>1 от настоящите вътрешни правила, се поддържат в профил</w:t>
      </w:r>
      <w:r w:rsidR="00642153" w:rsidRPr="00885707">
        <w:rPr>
          <w:rStyle w:val="FontStyle54"/>
          <w:sz w:val="28"/>
          <w:szCs w:val="28"/>
        </w:rPr>
        <w:t xml:space="preserve">а на купувача до изтичането на </w:t>
      </w:r>
      <w:r w:rsidR="00781245">
        <w:rPr>
          <w:rStyle w:val="FontStyle54"/>
          <w:sz w:val="28"/>
          <w:szCs w:val="28"/>
        </w:rPr>
        <w:t>три</w:t>
      </w:r>
      <w:r w:rsidR="00642153" w:rsidRPr="00885707">
        <w:rPr>
          <w:rStyle w:val="FontStyle54"/>
          <w:sz w:val="28"/>
          <w:szCs w:val="28"/>
        </w:rPr>
        <w:t xml:space="preserve"> </w:t>
      </w:r>
      <w:r w:rsidRPr="00885707">
        <w:rPr>
          <w:rStyle w:val="FontStyle54"/>
          <w:sz w:val="28"/>
          <w:szCs w:val="28"/>
        </w:rPr>
        <w:t>годин</w:t>
      </w:r>
      <w:r w:rsidR="00781245">
        <w:rPr>
          <w:rStyle w:val="FontStyle54"/>
          <w:sz w:val="28"/>
          <w:szCs w:val="28"/>
        </w:rPr>
        <w:t>и</w:t>
      </w:r>
      <w:r w:rsidRPr="00885707">
        <w:rPr>
          <w:rStyle w:val="FontStyle54"/>
          <w:sz w:val="28"/>
          <w:szCs w:val="28"/>
        </w:rPr>
        <w:t xml:space="preserve"> от:</w:t>
      </w:r>
    </w:p>
    <w:p w:rsidR="00F30058" w:rsidRPr="00885707" w:rsidRDefault="00F30058" w:rsidP="00885707">
      <w:pPr>
        <w:pStyle w:val="Style6"/>
        <w:widowControl/>
        <w:tabs>
          <w:tab w:val="left" w:pos="1118"/>
        </w:tabs>
        <w:spacing w:line="240" w:lineRule="auto"/>
        <w:rPr>
          <w:rStyle w:val="FontStyle54"/>
          <w:sz w:val="28"/>
          <w:szCs w:val="28"/>
        </w:rPr>
      </w:pPr>
      <w:r w:rsidRPr="00885707">
        <w:rPr>
          <w:rStyle w:val="FontStyle54"/>
          <w:sz w:val="28"/>
          <w:szCs w:val="28"/>
        </w:rPr>
        <w:t>1.</w:t>
      </w:r>
      <w:r w:rsidRPr="00885707">
        <w:rPr>
          <w:rStyle w:val="FontStyle54"/>
          <w:spacing w:val="0"/>
          <w:sz w:val="28"/>
          <w:szCs w:val="28"/>
        </w:rPr>
        <w:tab/>
      </w:r>
      <w:r w:rsidRPr="00885707">
        <w:rPr>
          <w:rStyle w:val="FontStyle54"/>
          <w:sz w:val="28"/>
          <w:szCs w:val="28"/>
        </w:rPr>
        <w:t>прекратяването на процедурата, съответно публикуването на</w:t>
      </w:r>
      <w:r w:rsidRPr="00885707">
        <w:rPr>
          <w:rStyle w:val="FontStyle54"/>
          <w:sz w:val="28"/>
          <w:szCs w:val="28"/>
        </w:rPr>
        <w:br/>
        <w:t>съобщението по чл. 193 ЗОП</w:t>
      </w:r>
      <w:r w:rsidR="00781245">
        <w:rPr>
          <w:rStyle w:val="FontStyle54"/>
          <w:sz w:val="28"/>
          <w:szCs w:val="28"/>
        </w:rPr>
        <w:t>,</w:t>
      </w:r>
      <w:r w:rsidRPr="00885707">
        <w:rPr>
          <w:rStyle w:val="FontStyle54"/>
          <w:sz w:val="28"/>
          <w:szCs w:val="28"/>
        </w:rPr>
        <w:t xml:space="preserve"> когато не е сключен договор;</w:t>
      </w:r>
    </w:p>
    <w:p w:rsidR="00F30058" w:rsidRPr="00885707" w:rsidRDefault="00F30058" w:rsidP="00885707">
      <w:pPr>
        <w:pStyle w:val="Style6"/>
        <w:widowControl/>
        <w:tabs>
          <w:tab w:val="left" w:pos="970"/>
        </w:tabs>
        <w:spacing w:line="240" w:lineRule="auto"/>
        <w:ind w:firstLine="653"/>
        <w:rPr>
          <w:rStyle w:val="FontStyle54"/>
          <w:sz w:val="28"/>
          <w:szCs w:val="28"/>
        </w:rPr>
      </w:pPr>
      <w:r w:rsidRPr="00885707">
        <w:rPr>
          <w:rStyle w:val="FontStyle54"/>
          <w:sz w:val="28"/>
          <w:szCs w:val="28"/>
        </w:rPr>
        <w:t>2.</w:t>
      </w:r>
      <w:r w:rsidRPr="00885707">
        <w:rPr>
          <w:rStyle w:val="FontStyle54"/>
          <w:spacing w:val="0"/>
          <w:sz w:val="28"/>
          <w:szCs w:val="28"/>
        </w:rPr>
        <w:tab/>
      </w:r>
      <w:r w:rsidRPr="00885707">
        <w:rPr>
          <w:rStyle w:val="FontStyle54"/>
          <w:sz w:val="28"/>
          <w:szCs w:val="28"/>
        </w:rPr>
        <w:t>изпълнението на всички задължения по договора, съответно всички</w:t>
      </w:r>
      <w:r w:rsidRPr="00885707">
        <w:rPr>
          <w:rStyle w:val="FontStyle54"/>
          <w:sz w:val="28"/>
          <w:szCs w:val="28"/>
        </w:rPr>
        <w:br/>
        <w:t>задължения по договорите в рамковото споразумение, квалификационната</w:t>
      </w:r>
      <w:r w:rsidRPr="00885707">
        <w:rPr>
          <w:rStyle w:val="FontStyle54"/>
          <w:sz w:val="28"/>
          <w:szCs w:val="28"/>
        </w:rPr>
        <w:br/>
        <w:t>система и динамичната система за покупки.</w:t>
      </w:r>
    </w:p>
    <w:p w:rsidR="00F30058" w:rsidRPr="00885707" w:rsidRDefault="00781245" w:rsidP="00885707">
      <w:pPr>
        <w:pStyle w:val="Style7"/>
        <w:widowControl/>
        <w:spacing w:line="240" w:lineRule="auto"/>
        <w:rPr>
          <w:rStyle w:val="FontStyle54"/>
          <w:sz w:val="28"/>
          <w:szCs w:val="28"/>
        </w:rPr>
      </w:pPr>
      <w:r>
        <w:rPr>
          <w:b/>
          <w:sz w:val="28"/>
          <w:szCs w:val="28"/>
        </w:rPr>
        <w:t xml:space="preserve">(2) </w:t>
      </w:r>
      <w:r w:rsidR="00F30058" w:rsidRPr="00885707">
        <w:rPr>
          <w:rStyle w:val="FontStyle54"/>
          <w:sz w:val="28"/>
          <w:szCs w:val="28"/>
        </w:rPr>
        <w:t xml:space="preserve">При настъпване на някое от обстоятелствата по предходната алинея, самостоятелната преписка на всяка отделна поръчка се снема от раздел „Текущи процедури" и се прехвърля в раздел „Архив" </w:t>
      </w:r>
      <w:r>
        <w:rPr>
          <w:rStyle w:val="FontStyle54"/>
          <w:sz w:val="28"/>
          <w:szCs w:val="28"/>
        </w:rPr>
        <w:t>в</w:t>
      </w:r>
      <w:r w:rsidR="00F30058" w:rsidRPr="00885707">
        <w:rPr>
          <w:rStyle w:val="FontStyle54"/>
          <w:sz w:val="28"/>
          <w:szCs w:val="28"/>
        </w:rPr>
        <w:t xml:space="preserve"> профил</w:t>
      </w:r>
      <w:r w:rsidR="00642153" w:rsidRPr="00885707">
        <w:rPr>
          <w:rStyle w:val="FontStyle54"/>
          <w:sz w:val="28"/>
          <w:szCs w:val="28"/>
        </w:rPr>
        <w:t>а</w:t>
      </w:r>
      <w:r w:rsidR="00F30058" w:rsidRPr="00885707">
        <w:rPr>
          <w:rStyle w:val="FontStyle54"/>
          <w:sz w:val="28"/>
          <w:szCs w:val="28"/>
        </w:rPr>
        <w:t xml:space="preserve"> на купувача</w:t>
      </w:r>
      <w:r w:rsidR="00642153" w:rsidRPr="00885707">
        <w:rPr>
          <w:rStyle w:val="FontStyle54"/>
          <w:sz w:val="28"/>
          <w:szCs w:val="28"/>
        </w:rPr>
        <w:t>.</w:t>
      </w:r>
    </w:p>
    <w:p w:rsidR="00F30058" w:rsidRPr="00885707" w:rsidRDefault="00781245" w:rsidP="00885707">
      <w:pPr>
        <w:pStyle w:val="Style7"/>
        <w:widowControl/>
        <w:spacing w:line="240" w:lineRule="auto"/>
        <w:ind w:firstLine="648"/>
        <w:rPr>
          <w:rStyle w:val="FontStyle54"/>
          <w:sz w:val="28"/>
          <w:szCs w:val="28"/>
        </w:rPr>
      </w:pPr>
      <w:r>
        <w:rPr>
          <w:b/>
          <w:sz w:val="28"/>
          <w:szCs w:val="28"/>
        </w:rPr>
        <w:t xml:space="preserve">(3) </w:t>
      </w:r>
      <w:r w:rsidR="00F30058" w:rsidRPr="00885707">
        <w:rPr>
          <w:rStyle w:val="FontStyle54"/>
          <w:sz w:val="28"/>
          <w:szCs w:val="28"/>
        </w:rPr>
        <w:t>След изтичането на тригодиш</w:t>
      </w:r>
      <w:r>
        <w:rPr>
          <w:rStyle w:val="FontStyle54"/>
          <w:sz w:val="28"/>
          <w:szCs w:val="28"/>
        </w:rPr>
        <w:t>ния</w:t>
      </w:r>
      <w:r w:rsidR="00F30058" w:rsidRPr="00885707">
        <w:rPr>
          <w:rStyle w:val="FontStyle54"/>
          <w:sz w:val="28"/>
          <w:szCs w:val="28"/>
        </w:rPr>
        <w:t xml:space="preserve"> срок,</w:t>
      </w:r>
      <w:r>
        <w:rPr>
          <w:rStyle w:val="FontStyle54"/>
          <w:sz w:val="28"/>
          <w:szCs w:val="28"/>
        </w:rPr>
        <w:t xml:space="preserve"> </w:t>
      </w:r>
      <w:r w:rsidR="00F30058" w:rsidRPr="00885707">
        <w:rPr>
          <w:rStyle w:val="FontStyle54"/>
          <w:sz w:val="28"/>
          <w:szCs w:val="28"/>
        </w:rPr>
        <w:t>преписката по процедурата се прехвърля за съхранение в електронен архив, който се организира по години.</w:t>
      </w:r>
    </w:p>
    <w:p w:rsidR="00F30058" w:rsidRPr="00885707" w:rsidRDefault="00F30058" w:rsidP="00885707">
      <w:pPr>
        <w:pStyle w:val="Style7"/>
        <w:widowControl/>
        <w:spacing w:line="240" w:lineRule="auto"/>
        <w:ind w:firstLine="0"/>
        <w:rPr>
          <w:rStyle w:val="FontStyle54"/>
          <w:sz w:val="28"/>
          <w:szCs w:val="28"/>
        </w:rPr>
      </w:pPr>
      <w:r w:rsidRPr="00885707">
        <w:rPr>
          <w:rStyle w:val="FontStyle60"/>
          <w:sz w:val="28"/>
          <w:szCs w:val="28"/>
        </w:rPr>
        <w:t>Чл. 73.</w:t>
      </w:r>
      <w:r w:rsidRPr="00885707">
        <w:rPr>
          <w:rStyle w:val="FontStyle60"/>
          <w:b w:val="0"/>
          <w:sz w:val="28"/>
          <w:szCs w:val="28"/>
          <w:lang w:val="en-US"/>
        </w:rPr>
        <w:t xml:space="preserve"> </w:t>
      </w:r>
      <w:r w:rsidR="003C694E">
        <w:rPr>
          <w:b/>
          <w:sz w:val="28"/>
          <w:szCs w:val="28"/>
        </w:rPr>
        <w:t xml:space="preserve">(1) </w:t>
      </w:r>
      <w:r w:rsidRPr="00885707">
        <w:rPr>
          <w:rStyle w:val="FontStyle54"/>
          <w:sz w:val="28"/>
          <w:szCs w:val="28"/>
        </w:rPr>
        <w:t xml:space="preserve">Контролът по изпълнение на задачите и сроковете по настоящата глава се осъществява от служители, определени със Заповед на председателя на </w:t>
      </w:r>
      <w:r w:rsidR="003C694E">
        <w:rPr>
          <w:rStyle w:val="FontStyle54"/>
          <w:sz w:val="28"/>
          <w:szCs w:val="28"/>
        </w:rPr>
        <w:t>съда</w:t>
      </w:r>
      <w:r w:rsidRPr="00885707">
        <w:rPr>
          <w:rStyle w:val="FontStyle54"/>
          <w:sz w:val="28"/>
          <w:szCs w:val="28"/>
        </w:rPr>
        <w:t>.</w:t>
      </w:r>
    </w:p>
    <w:p w:rsidR="00F30058" w:rsidRPr="00885707" w:rsidRDefault="003C694E" w:rsidP="00885707">
      <w:pPr>
        <w:pStyle w:val="Style7"/>
        <w:widowControl/>
        <w:spacing w:line="240" w:lineRule="auto"/>
        <w:ind w:firstLine="653"/>
        <w:rPr>
          <w:rStyle w:val="FontStyle54"/>
          <w:sz w:val="28"/>
          <w:szCs w:val="28"/>
        </w:rPr>
      </w:pPr>
      <w:r>
        <w:rPr>
          <w:b/>
          <w:sz w:val="28"/>
          <w:szCs w:val="28"/>
        </w:rPr>
        <w:t xml:space="preserve">(2) </w:t>
      </w:r>
      <w:r w:rsidR="00F30058" w:rsidRPr="00885707">
        <w:rPr>
          <w:rStyle w:val="FontStyle54"/>
          <w:sz w:val="28"/>
          <w:szCs w:val="28"/>
        </w:rPr>
        <w:t>До изтичането на първия работен ден след публикуването на документите в профила на купувача, определените по ал.</w:t>
      </w:r>
      <w:r>
        <w:rPr>
          <w:rStyle w:val="FontStyle54"/>
          <w:sz w:val="28"/>
          <w:szCs w:val="28"/>
        </w:rPr>
        <w:t xml:space="preserve"> </w:t>
      </w:r>
      <w:r w:rsidR="00F30058" w:rsidRPr="00885707">
        <w:rPr>
          <w:rStyle w:val="FontStyle54"/>
          <w:sz w:val="28"/>
          <w:szCs w:val="28"/>
        </w:rPr>
        <w:t>1 лица,</w:t>
      </w:r>
      <w:r>
        <w:rPr>
          <w:rStyle w:val="FontStyle54"/>
          <w:sz w:val="28"/>
          <w:szCs w:val="28"/>
        </w:rPr>
        <w:t xml:space="preserve"> </w:t>
      </w:r>
      <w:r w:rsidR="00F30058" w:rsidRPr="00885707">
        <w:rPr>
          <w:rStyle w:val="FontStyle54"/>
          <w:sz w:val="28"/>
          <w:szCs w:val="28"/>
        </w:rPr>
        <w:t>извършват проверка на публикуваната в Регистъра на обществените поръчки и в профила на купувача информация,</w:t>
      </w:r>
      <w:r>
        <w:rPr>
          <w:rStyle w:val="FontStyle54"/>
          <w:sz w:val="28"/>
          <w:szCs w:val="28"/>
        </w:rPr>
        <w:t xml:space="preserve"> </w:t>
      </w:r>
      <w:r w:rsidR="00F30058" w:rsidRPr="00885707">
        <w:rPr>
          <w:rStyle w:val="FontStyle54"/>
          <w:sz w:val="28"/>
          <w:szCs w:val="28"/>
        </w:rPr>
        <w:t>за което попълват контролна карта</w:t>
      </w:r>
      <w:r>
        <w:rPr>
          <w:rStyle w:val="FontStyle54"/>
          <w:sz w:val="28"/>
          <w:szCs w:val="28"/>
        </w:rPr>
        <w:t xml:space="preserve"> – </w:t>
      </w:r>
      <w:r w:rsidR="00F30058" w:rsidRPr="00885707">
        <w:rPr>
          <w:rStyle w:val="FontStyle54"/>
          <w:b/>
          <w:sz w:val="28"/>
          <w:szCs w:val="28"/>
        </w:rPr>
        <w:t>Приложение</w:t>
      </w:r>
      <w:r w:rsidR="00781245">
        <w:rPr>
          <w:rStyle w:val="FontStyle54"/>
          <w:b/>
          <w:sz w:val="28"/>
          <w:szCs w:val="28"/>
        </w:rPr>
        <w:t xml:space="preserve"> </w:t>
      </w:r>
      <w:r w:rsidR="00F30058" w:rsidRPr="00885707">
        <w:rPr>
          <w:rStyle w:val="FontStyle54"/>
          <w:b/>
          <w:sz w:val="28"/>
          <w:szCs w:val="28"/>
        </w:rPr>
        <w:t xml:space="preserve">№ </w:t>
      </w:r>
      <w:r w:rsidR="00242876" w:rsidRPr="00885707">
        <w:rPr>
          <w:rStyle w:val="FontStyle54"/>
          <w:b/>
          <w:sz w:val="28"/>
          <w:szCs w:val="28"/>
        </w:rPr>
        <w:t>4</w:t>
      </w:r>
      <w:r w:rsidR="00F30058" w:rsidRPr="00885707">
        <w:rPr>
          <w:rStyle w:val="FontStyle54"/>
          <w:sz w:val="28"/>
          <w:szCs w:val="28"/>
        </w:rPr>
        <w:t xml:space="preserve"> към настоящите вътрешни правила.</w:t>
      </w:r>
    </w:p>
    <w:p w:rsidR="00F30058" w:rsidRPr="00885707" w:rsidRDefault="00F30058" w:rsidP="00885707">
      <w:pPr>
        <w:pStyle w:val="Style7"/>
        <w:widowControl/>
        <w:spacing w:line="240" w:lineRule="auto"/>
        <w:ind w:left="850" w:firstLine="0"/>
        <w:jc w:val="left"/>
        <w:rPr>
          <w:sz w:val="28"/>
          <w:szCs w:val="28"/>
        </w:rPr>
      </w:pPr>
    </w:p>
    <w:p w:rsidR="00F30058" w:rsidRPr="003C694E" w:rsidRDefault="00F30058" w:rsidP="003C694E">
      <w:pPr>
        <w:pStyle w:val="Style7"/>
        <w:widowControl/>
        <w:spacing w:line="240" w:lineRule="auto"/>
        <w:ind w:left="850" w:firstLine="0"/>
        <w:jc w:val="center"/>
        <w:rPr>
          <w:rStyle w:val="FontStyle54"/>
          <w:b/>
          <w:sz w:val="28"/>
          <w:szCs w:val="28"/>
        </w:rPr>
      </w:pPr>
      <w:r w:rsidRPr="003C694E">
        <w:rPr>
          <w:rStyle w:val="FontStyle54"/>
          <w:b/>
          <w:sz w:val="28"/>
          <w:szCs w:val="28"/>
        </w:rPr>
        <w:t>ДОПЪЛНИТЕЛНИ РАЗПОРЕДБИ</w:t>
      </w:r>
    </w:p>
    <w:p w:rsidR="00F30058" w:rsidRPr="00885707" w:rsidRDefault="00F30058" w:rsidP="00885707">
      <w:pPr>
        <w:pStyle w:val="Style7"/>
        <w:widowControl/>
        <w:spacing w:line="240" w:lineRule="auto"/>
        <w:ind w:left="874" w:firstLine="0"/>
        <w:jc w:val="left"/>
        <w:rPr>
          <w:sz w:val="28"/>
          <w:szCs w:val="28"/>
        </w:rPr>
      </w:pPr>
    </w:p>
    <w:p w:rsidR="00F30058" w:rsidRPr="00885707" w:rsidRDefault="00F30058" w:rsidP="00781245">
      <w:pPr>
        <w:pStyle w:val="Style7"/>
        <w:widowControl/>
        <w:spacing w:line="240" w:lineRule="auto"/>
        <w:ind w:firstLine="0"/>
        <w:rPr>
          <w:rStyle w:val="FontStyle54"/>
          <w:sz w:val="28"/>
          <w:szCs w:val="28"/>
        </w:rPr>
      </w:pPr>
      <w:r w:rsidRPr="003C694E">
        <w:rPr>
          <w:rStyle w:val="FontStyle54"/>
          <w:b/>
          <w:sz w:val="28"/>
          <w:szCs w:val="28"/>
        </w:rPr>
        <w:t>§1.</w:t>
      </w:r>
      <w:r w:rsidRPr="00885707">
        <w:rPr>
          <w:rStyle w:val="FontStyle54"/>
          <w:sz w:val="28"/>
          <w:szCs w:val="28"/>
        </w:rPr>
        <w:t xml:space="preserve"> Настоящите правила се приемат на основание чл.</w:t>
      </w:r>
      <w:r w:rsidR="003C694E">
        <w:rPr>
          <w:rStyle w:val="FontStyle54"/>
          <w:sz w:val="28"/>
          <w:szCs w:val="28"/>
        </w:rPr>
        <w:t xml:space="preserve"> </w:t>
      </w:r>
      <w:r w:rsidRPr="00885707">
        <w:rPr>
          <w:rStyle w:val="FontStyle54"/>
          <w:sz w:val="28"/>
          <w:szCs w:val="28"/>
        </w:rPr>
        <w:t xml:space="preserve">244 </w:t>
      </w:r>
      <w:r w:rsidR="00781245">
        <w:rPr>
          <w:rStyle w:val="FontStyle54"/>
          <w:sz w:val="28"/>
          <w:szCs w:val="28"/>
        </w:rPr>
        <w:t>от Закона за обществените поръчки</w:t>
      </w:r>
      <w:r w:rsidRPr="00885707">
        <w:rPr>
          <w:rStyle w:val="FontStyle54"/>
          <w:sz w:val="28"/>
          <w:szCs w:val="28"/>
        </w:rPr>
        <w:t>.</w:t>
      </w:r>
    </w:p>
    <w:p w:rsidR="00F30058" w:rsidRPr="00885707" w:rsidRDefault="00F30058" w:rsidP="00885707">
      <w:pPr>
        <w:pStyle w:val="Style7"/>
        <w:widowControl/>
        <w:spacing w:line="240" w:lineRule="auto"/>
        <w:ind w:firstLine="0"/>
        <w:rPr>
          <w:rStyle w:val="FontStyle54"/>
          <w:sz w:val="28"/>
          <w:szCs w:val="28"/>
        </w:rPr>
      </w:pPr>
      <w:r w:rsidRPr="003C694E">
        <w:rPr>
          <w:rStyle w:val="FontStyle60"/>
          <w:sz w:val="28"/>
          <w:szCs w:val="28"/>
        </w:rPr>
        <w:t>§2</w:t>
      </w:r>
      <w:r w:rsidRPr="003C694E">
        <w:rPr>
          <w:rStyle w:val="FontStyle54"/>
          <w:sz w:val="28"/>
          <w:szCs w:val="28"/>
        </w:rPr>
        <w:t>.</w:t>
      </w:r>
      <w:r w:rsidR="003C694E">
        <w:rPr>
          <w:rStyle w:val="FontStyle54"/>
          <w:sz w:val="28"/>
          <w:szCs w:val="28"/>
        </w:rPr>
        <w:t xml:space="preserve"> </w:t>
      </w:r>
      <w:r w:rsidR="00160793">
        <w:rPr>
          <w:rStyle w:val="FontStyle54"/>
          <w:sz w:val="28"/>
          <w:szCs w:val="28"/>
        </w:rPr>
        <w:t>Вътрешните п</w:t>
      </w:r>
      <w:r w:rsidRPr="00885707">
        <w:rPr>
          <w:rStyle w:val="FontStyle54"/>
          <w:sz w:val="28"/>
          <w:szCs w:val="28"/>
        </w:rPr>
        <w:t xml:space="preserve">равила са утвърдени със </w:t>
      </w:r>
      <w:r w:rsidR="00160793">
        <w:rPr>
          <w:rStyle w:val="FontStyle54"/>
          <w:sz w:val="28"/>
          <w:szCs w:val="28"/>
        </w:rPr>
        <w:t>З</w:t>
      </w:r>
      <w:r w:rsidRPr="00885707">
        <w:rPr>
          <w:rStyle w:val="FontStyle54"/>
          <w:sz w:val="28"/>
          <w:szCs w:val="28"/>
        </w:rPr>
        <w:t xml:space="preserve">аповед </w:t>
      </w:r>
      <w:r w:rsidR="00160793">
        <w:rPr>
          <w:rStyle w:val="FontStyle54"/>
          <w:sz w:val="28"/>
          <w:szCs w:val="28"/>
        </w:rPr>
        <w:t xml:space="preserve">№ 23/01.02.2017 г. </w:t>
      </w:r>
      <w:r w:rsidRPr="00885707">
        <w:rPr>
          <w:rStyle w:val="FontStyle54"/>
          <w:sz w:val="28"/>
          <w:szCs w:val="28"/>
        </w:rPr>
        <w:t xml:space="preserve">на Председателя на </w:t>
      </w:r>
      <w:r w:rsidR="00282CE6" w:rsidRPr="00885707">
        <w:rPr>
          <w:rStyle w:val="FontStyle54"/>
          <w:sz w:val="28"/>
          <w:szCs w:val="28"/>
        </w:rPr>
        <w:t>Р</w:t>
      </w:r>
      <w:r w:rsidR="003C694E">
        <w:rPr>
          <w:rStyle w:val="FontStyle54"/>
          <w:sz w:val="28"/>
          <w:szCs w:val="28"/>
        </w:rPr>
        <w:t xml:space="preserve">айонен съд – </w:t>
      </w:r>
      <w:r w:rsidR="00282CE6" w:rsidRPr="00885707">
        <w:rPr>
          <w:rStyle w:val="FontStyle54"/>
          <w:sz w:val="28"/>
          <w:szCs w:val="28"/>
        </w:rPr>
        <w:t xml:space="preserve">Казанлък </w:t>
      </w:r>
      <w:r w:rsidRPr="00885707">
        <w:rPr>
          <w:rStyle w:val="FontStyle54"/>
          <w:sz w:val="28"/>
          <w:szCs w:val="28"/>
        </w:rPr>
        <w:t>и влизат в сила от датата на утвърждаването им.</w:t>
      </w:r>
    </w:p>
    <w:p w:rsidR="00F30058" w:rsidRPr="00885707" w:rsidRDefault="00F30058" w:rsidP="00885707">
      <w:pPr>
        <w:pStyle w:val="Style7"/>
        <w:widowControl/>
        <w:spacing w:line="240" w:lineRule="auto"/>
        <w:ind w:firstLine="0"/>
        <w:rPr>
          <w:rStyle w:val="FontStyle54"/>
          <w:sz w:val="28"/>
          <w:szCs w:val="28"/>
        </w:rPr>
      </w:pPr>
      <w:r w:rsidRPr="003C694E">
        <w:rPr>
          <w:rStyle w:val="FontStyle54"/>
          <w:b/>
          <w:sz w:val="28"/>
          <w:szCs w:val="28"/>
        </w:rPr>
        <w:t>§</w:t>
      </w:r>
      <w:r w:rsidR="00160793">
        <w:rPr>
          <w:rStyle w:val="FontStyle54"/>
          <w:b/>
          <w:sz w:val="28"/>
          <w:szCs w:val="28"/>
        </w:rPr>
        <w:t>3</w:t>
      </w:r>
      <w:r w:rsidRPr="003C694E">
        <w:rPr>
          <w:rStyle w:val="FontStyle54"/>
          <w:b/>
          <w:sz w:val="28"/>
          <w:szCs w:val="28"/>
        </w:rPr>
        <w:t>.</w:t>
      </w:r>
      <w:r w:rsidR="003C694E">
        <w:rPr>
          <w:rStyle w:val="FontStyle54"/>
          <w:sz w:val="28"/>
          <w:szCs w:val="28"/>
        </w:rPr>
        <w:t xml:space="preserve"> </w:t>
      </w:r>
      <w:r w:rsidRPr="00885707">
        <w:rPr>
          <w:rStyle w:val="FontStyle54"/>
          <w:sz w:val="28"/>
          <w:szCs w:val="28"/>
        </w:rPr>
        <w:t xml:space="preserve">Контролът по изпълнение на настоящите вътрешни правила се възлага на </w:t>
      </w:r>
      <w:r w:rsidR="007B554B" w:rsidRPr="00885707">
        <w:rPr>
          <w:rStyle w:val="FontStyle54"/>
          <w:sz w:val="28"/>
          <w:szCs w:val="28"/>
        </w:rPr>
        <w:t>адм.</w:t>
      </w:r>
      <w:r w:rsidR="003C694E">
        <w:rPr>
          <w:rStyle w:val="FontStyle54"/>
          <w:sz w:val="28"/>
          <w:szCs w:val="28"/>
        </w:rPr>
        <w:t xml:space="preserve"> </w:t>
      </w:r>
      <w:r w:rsidR="007B554B" w:rsidRPr="00885707">
        <w:rPr>
          <w:rStyle w:val="FontStyle54"/>
          <w:sz w:val="28"/>
          <w:szCs w:val="28"/>
        </w:rPr>
        <w:t>секретар</w:t>
      </w:r>
      <w:r w:rsidR="00DC7D3B" w:rsidRPr="00885707">
        <w:rPr>
          <w:rStyle w:val="FontStyle54"/>
          <w:sz w:val="28"/>
          <w:szCs w:val="28"/>
        </w:rPr>
        <w:t xml:space="preserve"> и гл.</w:t>
      </w:r>
      <w:r w:rsidR="003C694E">
        <w:rPr>
          <w:rStyle w:val="FontStyle54"/>
          <w:sz w:val="28"/>
          <w:szCs w:val="28"/>
        </w:rPr>
        <w:t xml:space="preserve"> </w:t>
      </w:r>
      <w:r w:rsidR="00DC7D3B" w:rsidRPr="00885707">
        <w:rPr>
          <w:rStyle w:val="FontStyle54"/>
          <w:sz w:val="28"/>
          <w:szCs w:val="28"/>
        </w:rPr>
        <w:t>счетоводител</w:t>
      </w:r>
      <w:r w:rsidRPr="00885707">
        <w:rPr>
          <w:rStyle w:val="FontStyle54"/>
          <w:sz w:val="28"/>
          <w:szCs w:val="28"/>
        </w:rPr>
        <w:t>.</w:t>
      </w:r>
    </w:p>
    <w:p w:rsidR="00F30058" w:rsidRPr="00885707" w:rsidRDefault="00781245" w:rsidP="00885707">
      <w:pPr>
        <w:pStyle w:val="Style7"/>
        <w:widowControl/>
        <w:spacing w:line="240" w:lineRule="auto"/>
        <w:ind w:firstLine="0"/>
        <w:jc w:val="left"/>
        <w:rPr>
          <w:rStyle w:val="FontStyle54"/>
          <w:sz w:val="28"/>
          <w:szCs w:val="28"/>
        </w:rPr>
      </w:pPr>
      <w:r>
        <w:rPr>
          <w:rStyle w:val="FontStyle54"/>
          <w:b/>
          <w:sz w:val="28"/>
          <w:szCs w:val="28"/>
        </w:rPr>
        <w:t>§</w:t>
      </w:r>
      <w:r w:rsidR="00160793">
        <w:rPr>
          <w:rStyle w:val="FontStyle54"/>
          <w:b/>
          <w:sz w:val="28"/>
          <w:szCs w:val="28"/>
        </w:rPr>
        <w:t>4</w:t>
      </w:r>
      <w:r w:rsidR="007B66FA" w:rsidRPr="003C694E">
        <w:rPr>
          <w:rStyle w:val="FontStyle54"/>
          <w:b/>
          <w:sz w:val="28"/>
          <w:szCs w:val="28"/>
        </w:rPr>
        <w:t>.</w:t>
      </w:r>
      <w:r w:rsidR="00F30058" w:rsidRPr="00885707">
        <w:rPr>
          <w:rStyle w:val="FontStyle54"/>
          <w:sz w:val="28"/>
          <w:szCs w:val="28"/>
        </w:rPr>
        <w:t xml:space="preserve"> Приложение към настоящите правила са:</w:t>
      </w:r>
    </w:p>
    <w:p w:rsidR="00F30058" w:rsidRPr="00885707" w:rsidRDefault="00452ADB" w:rsidP="00885707">
      <w:pPr>
        <w:pStyle w:val="Style6"/>
        <w:widowControl/>
        <w:tabs>
          <w:tab w:val="left" w:pos="1901"/>
        </w:tabs>
        <w:spacing w:line="240" w:lineRule="auto"/>
        <w:ind w:firstLine="0"/>
        <w:rPr>
          <w:rStyle w:val="FontStyle54"/>
          <w:sz w:val="28"/>
          <w:szCs w:val="28"/>
        </w:rPr>
      </w:pPr>
      <w:r w:rsidRPr="00885707">
        <w:rPr>
          <w:rStyle w:val="FontStyle54"/>
          <w:sz w:val="28"/>
          <w:szCs w:val="28"/>
        </w:rPr>
        <w:t xml:space="preserve">       </w:t>
      </w:r>
      <w:r w:rsidR="00DC7D3B" w:rsidRPr="00885707">
        <w:rPr>
          <w:rStyle w:val="FontStyle54"/>
          <w:sz w:val="28"/>
          <w:szCs w:val="28"/>
        </w:rPr>
        <w:t>1</w:t>
      </w:r>
      <w:r w:rsidR="00BF4560" w:rsidRPr="00885707">
        <w:rPr>
          <w:rStyle w:val="FontStyle54"/>
          <w:sz w:val="28"/>
          <w:szCs w:val="28"/>
        </w:rPr>
        <w:t xml:space="preserve">. </w:t>
      </w:r>
      <w:r w:rsidR="00F30058" w:rsidRPr="00885707">
        <w:rPr>
          <w:rStyle w:val="FontStyle54"/>
          <w:sz w:val="28"/>
          <w:szCs w:val="28"/>
        </w:rPr>
        <w:t xml:space="preserve">Приложение № </w:t>
      </w:r>
      <w:r w:rsidR="00DC7D3B" w:rsidRPr="00885707">
        <w:rPr>
          <w:rStyle w:val="FontStyle54"/>
          <w:sz w:val="28"/>
          <w:szCs w:val="28"/>
        </w:rPr>
        <w:t>1</w:t>
      </w:r>
      <w:r w:rsidR="00F30058" w:rsidRPr="00885707">
        <w:rPr>
          <w:rStyle w:val="FontStyle54"/>
          <w:sz w:val="28"/>
          <w:szCs w:val="28"/>
        </w:rPr>
        <w:t xml:space="preserve"> </w:t>
      </w:r>
      <w:r w:rsidR="00160793">
        <w:rPr>
          <w:rStyle w:val="FontStyle54"/>
          <w:sz w:val="28"/>
          <w:szCs w:val="28"/>
        </w:rPr>
        <w:t>–</w:t>
      </w:r>
      <w:r w:rsidR="00F30058" w:rsidRPr="00885707">
        <w:rPr>
          <w:rStyle w:val="FontStyle54"/>
          <w:sz w:val="28"/>
          <w:szCs w:val="28"/>
        </w:rPr>
        <w:t xml:space="preserve"> Информация за необходимостта от извършване на строителство, доставк</w:t>
      </w:r>
      <w:r w:rsidR="00641B46">
        <w:rPr>
          <w:rStyle w:val="FontStyle54"/>
          <w:sz w:val="28"/>
          <w:szCs w:val="28"/>
        </w:rPr>
        <w:t>а</w:t>
      </w:r>
      <w:r w:rsidR="00F30058" w:rsidRPr="00885707">
        <w:rPr>
          <w:rStyle w:val="FontStyle54"/>
          <w:sz w:val="28"/>
          <w:szCs w:val="28"/>
        </w:rPr>
        <w:t xml:space="preserve"> на стоки и/или предоставяне на услуги;</w:t>
      </w:r>
    </w:p>
    <w:p w:rsidR="00F30058" w:rsidRPr="00885707" w:rsidRDefault="00452ADB" w:rsidP="00885707">
      <w:pPr>
        <w:pStyle w:val="Style6"/>
        <w:widowControl/>
        <w:tabs>
          <w:tab w:val="left" w:pos="1901"/>
        </w:tabs>
        <w:spacing w:line="240" w:lineRule="auto"/>
        <w:ind w:firstLine="0"/>
        <w:rPr>
          <w:rStyle w:val="FontStyle54"/>
          <w:sz w:val="28"/>
          <w:szCs w:val="28"/>
        </w:rPr>
      </w:pPr>
      <w:r w:rsidRPr="00885707">
        <w:rPr>
          <w:rStyle w:val="FontStyle54"/>
          <w:sz w:val="28"/>
          <w:szCs w:val="28"/>
        </w:rPr>
        <w:t xml:space="preserve">       </w:t>
      </w:r>
      <w:r w:rsidR="00DC7D3B" w:rsidRPr="00885707">
        <w:rPr>
          <w:rStyle w:val="FontStyle54"/>
          <w:sz w:val="28"/>
          <w:szCs w:val="28"/>
        </w:rPr>
        <w:t>2</w:t>
      </w:r>
      <w:r w:rsidR="00BF4560" w:rsidRPr="00885707">
        <w:rPr>
          <w:rStyle w:val="FontStyle54"/>
          <w:sz w:val="28"/>
          <w:szCs w:val="28"/>
        </w:rPr>
        <w:t xml:space="preserve">. </w:t>
      </w:r>
      <w:r w:rsidR="00F30058" w:rsidRPr="00885707">
        <w:rPr>
          <w:rStyle w:val="FontStyle54"/>
          <w:sz w:val="28"/>
          <w:szCs w:val="28"/>
        </w:rPr>
        <w:t xml:space="preserve">Приложение № </w:t>
      </w:r>
      <w:r w:rsidR="00DC7D3B" w:rsidRPr="00885707">
        <w:rPr>
          <w:rStyle w:val="FontStyle54"/>
          <w:sz w:val="28"/>
          <w:szCs w:val="28"/>
        </w:rPr>
        <w:t>2</w:t>
      </w:r>
      <w:r w:rsidR="00F30058" w:rsidRPr="00885707">
        <w:rPr>
          <w:rStyle w:val="FontStyle54"/>
          <w:sz w:val="28"/>
          <w:szCs w:val="28"/>
        </w:rPr>
        <w:t xml:space="preserve"> </w:t>
      </w:r>
      <w:r w:rsidR="00160793">
        <w:rPr>
          <w:rStyle w:val="FontStyle54"/>
          <w:sz w:val="28"/>
          <w:szCs w:val="28"/>
        </w:rPr>
        <w:t>–</w:t>
      </w:r>
      <w:r w:rsidR="00F30058" w:rsidRPr="00885707">
        <w:rPr>
          <w:rStyle w:val="FontStyle54"/>
          <w:sz w:val="28"/>
          <w:szCs w:val="28"/>
        </w:rPr>
        <w:t xml:space="preserve"> План - </w:t>
      </w:r>
      <w:r w:rsidR="00160793">
        <w:rPr>
          <w:rStyle w:val="FontStyle54"/>
          <w:sz w:val="28"/>
          <w:szCs w:val="28"/>
        </w:rPr>
        <w:t>г</w:t>
      </w:r>
      <w:r w:rsidR="00F30058" w:rsidRPr="00885707">
        <w:rPr>
          <w:rStyle w:val="FontStyle54"/>
          <w:sz w:val="28"/>
          <w:szCs w:val="28"/>
        </w:rPr>
        <w:t xml:space="preserve">рафик за провеждане на </w:t>
      </w:r>
      <w:r w:rsidR="00DC7D3B" w:rsidRPr="00885707">
        <w:rPr>
          <w:rStyle w:val="FontStyle54"/>
          <w:sz w:val="28"/>
          <w:szCs w:val="28"/>
        </w:rPr>
        <w:t>про</w:t>
      </w:r>
      <w:r w:rsidR="00F30058" w:rsidRPr="00885707">
        <w:rPr>
          <w:rStyle w:val="FontStyle54"/>
          <w:sz w:val="28"/>
          <w:szCs w:val="28"/>
        </w:rPr>
        <w:t>цедурите за възлагане на обществени поръчки;</w:t>
      </w:r>
    </w:p>
    <w:p w:rsidR="00242876" w:rsidRPr="00885707" w:rsidRDefault="00452ADB" w:rsidP="00885707">
      <w:pPr>
        <w:pStyle w:val="Style6"/>
        <w:widowControl/>
        <w:tabs>
          <w:tab w:val="left" w:pos="1901"/>
        </w:tabs>
        <w:spacing w:line="240" w:lineRule="auto"/>
        <w:ind w:firstLine="0"/>
        <w:rPr>
          <w:rStyle w:val="FontStyle54"/>
          <w:sz w:val="28"/>
          <w:szCs w:val="28"/>
        </w:rPr>
      </w:pPr>
      <w:r w:rsidRPr="00885707">
        <w:rPr>
          <w:rStyle w:val="FontStyle54"/>
          <w:sz w:val="28"/>
          <w:szCs w:val="28"/>
        </w:rPr>
        <w:t xml:space="preserve">       </w:t>
      </w:r>
      <w:r w:rsidR="00DC7D3B" w:rsidRPr="00885707">
        <w:rPr>
          <w:rStyle w:val="FontStyle54"/>
          <w:sz w:val="28"/>
          <w:szCs w:val="28"/>
        </w:rPr>
        <w:t>3</w:t>
      </w:r>
      <w:r w:rsidR="00BF4560" w:rsidRPr="00885707">
        <w:rPr>
          <w:rStyle w:val="FontStyle54"/>
          <w:sz w:val="28"/>
          <w:szCs w:val="28"/>
        </w:rPr>
        <w:t>.</w:t>
      </w:r>
      <w:r w:rsidRPr="00885707">
        <w:rPr>
          <w:rStyle w:val="FontStyle54"/>
          <w:sz w:val="28"/>
          <w:szCs w:val="28"/>
        </w:rPr>
        <w:t xml:space="preserve"> </w:t>
      </w:r>
      <w:r w:rsidR="00F30058" w:rsidRPr="00885707">
        <w:rPr>
          <w:rStyle w:val="FontStyle54"/>
          <w:sz w:val="28"/>
          <w:szCs w:val="28"/>
        </w:rPr>
        <w:t xml:space="preserve">Приложение № </w:t>
      </w:r>
      <w:r w:rsidR="00DC7D3B" w:rsidRPr="00885707">
        <w:rPr>
          <w:rStyle w:val="FontStyle54"/>
          <w:sz w:val="28"/>
          <w:szCs w:val="28"/>
        </w:rPr>
        <w:t>3</w:t>
      </w:r>
      <w:r w:rsidR="00F30058" w:rsidRPr="00885707">
        <w:rPr>
          <w:rStyle w:val="FontStyle54"/>
          <w:sz w:val="28"/>
          <w:szCs w:val="28"/>
        </w:rPr>
        <w:t xml:space="preserve"> </w:t>
      </w:r>
      <w:r w:rsidR="00242876" w:rsidRPr="00885707">
        <w:rPr>
          <w:rStyle w:val="FontStyle54"/>
          <w:sz w:val="28"/>
          <w:szCs w:val="28"/>
        </w:rPr>
        <w:t>– Контролен лист за движение на документите от досието на  обществена поръчка</w:t>
      </w:r>
      <w:r w:rsidR="00641B46">
        <w:rPr>
          <w:rStyle w:val="FontStyle54"/>
          <w:sz w:val="28"/>
          <w:szCs w:val="28"/>
        </w:rPr>
        <w:t>;</w:t>
      </w:r>
    </w:p>
    <w:p w:rsidR="00F30058" w:rsidRDefault="003C694E" w:rsidP="00885707">
      <w:pPr>
        <w:pStyle w:val="Style6"/>
        <w:widowControl/>
        <w:tabs>
          <w:tab w:val="left" w:pos="1901"/>
        </w:tabs>
        <w:spacing w:line="240" w:lineRule="auto"/>
        <w:ind w:firstLine="0"/>
        <w:rPr>
          <w:rStyle w:val="FontStyle54"/>
          <w:sz w:val="28"/>
          <w:szCs w:val="28"/>
        </w:rPr>
      </w:pPr>
      <w:r>
        <w:rPr>
          <w:rStyle w:val="FontStyle54"/>
          <w:sz w:val="28"/>
          <w:szCs w:val="28"/>
        </w:rPr>
        <w:t xml:space="preserve">       </w:t>
      </w:r>
      <w:r w:rsidR="00242876" w:rsidRPr="00885707">
        <w:rPr>
          <w:rStyle w:val="FontStyle54"/>
          <w:sz w:val="28"/>
          <w:szCs w:val="28"/>
        </w:rPr>
        <w:t>4.</w:t>
      </w:r>
      <w:r>
        <w:rPr>
          <w:rStyle w:val="FontStyle54"/>
          <w:sz w:val="28"/>
          <w:szCs w:val="28"/>
        </w:rPr>
        <w:t xml:space="preserve"> </w:t>
      </w:r>
      <w:r w:rsidR="00242876" w:rsidRPr="00885707">
        <w:rPr>
          <w:rStyle w:val="FontStyle54"/>
          <w:sz w:val="28"/>
          <w:szCs w:val="28"/>
        </w:rPr>
        <w:t xml:space="preserve">Приложение № 4 </w:t>
      </w:r>
      <w:r w:rsidR="00160793">
        <w:rPr>
          <w:rStyle w:val="FontStyle54"/>
          <w:sz w:val="28"/>
          <w:szCs w:val="28"/>
        </w:rPr>
        <w:t xml:space="preserve">– </w:t>
      </w:r>
      <w:r w:rsidR="00F30058" w:rsidRPr="00885707">
        <w:rPr>
          <w:rStyle w:val="FontStyle54"/>
          <w:sz w:val="28"/>
          <w:szCs w:val="28"/>
        </w:rPr>
        <w:t>Контролна карта за публикуване на информация в профил</w:t>
      </w:r>
      <w:r w:rsidR="00641B46">
        <w:rPr>
          <w:rStyle w:val="FontStyle54"/>
          <w:sz w:val="28"/>
          <w:szCs w:val="28"/>
        </w:rPr>
        <w:t>а</w:t>
      </w:r>
      <w:r w:rsidR="00F30058" w:rsidRPr="00885707">
        <w:rPr>
          <w:rStyle w:val="FontStyle54"/>
          <w:sz w:val="28"/>
          <w:szCs w:val="28"/>
        </w:rPr>
        <w:t xml:space="preserve"> на купувача.</w:t>
      </w:r>
    </w:p>
    <w:p w:rsidR="00781245" w:rsidRDefault="00781245" w:rsidP="00885707">
      <w:pPr>
        <w:pStyle w:val="Style6"/>
        <w:widowControl/>
        <w:tabs>
          <w:tab w:val="left" w:pos="1901"/>
        </w:tabs>
        <w:spacing w:line="240" w:lineRule="auto"/>
        <w:ind w:firstLine="0"/>
        <w:rPr>
          <w:rStyle w:val="FontStyle54"/>
          <w:sz w:val="28"/>
          <w:szCs w:val="28"/>
        </w:rPr>
      </w:pPr>
    </w:p>
    <w:sectPr w:rsidR="00781245" w:rsidSect="00885707">
      <w:headerReference w:type="even" r:id="rId12"/>
      <w:headerReference w:type="default" r:id="rId13"/>
      <w:footerReference w:type="even" r:id="rId14"/>
      <w:footerReference w:type="default" r:id="rId15"/>
      <w:pgSz w:w="11907" w:h="16840" w:code="9"/>
      <w:pgMar w:top="567" w:right="1134"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EE" w:rsidRDefault="00D206EE" w:rsidP="00F30058">
      <w:r>
        <w:separator/>
      </w:r>
    </w:p>
  </w:endnote>
  <w:endnote w:type="continuationSeparator" w:id="0">
    <w:p w:rsidR="00D206EE" w:rsidRDefault="00D206EE" w:rsidP="00F3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AC" w:rsidRDefault="001C74AC">
    <w:pPr>
      <w:pStyle w:val="Style2"/>
      <w:widowControl/>
      <w:spacing w:line="240" w:lineRule="auto"/>
      <w:ind w:left="6878" w:right="-9"/>
      <w:jc w:val="both"/>
      <w:rPr>
        <w:rStyle w:val="FontStyle68"/>
      </w:rPr>
    </w:pPr>
    <w:r>
      <w:rPr>
        <w:rStyle w:val="FontStyle68"/>
      </w:rPr>
      <w:fldChar w:fldCharType="begin"/>
    </w:r>
    <w:r>
      <w:rPr>
        <w:rStyle w:val="FontStyle68"/>
      </w:rPr>
      <w:instrText>PAGE</w:instrText>
    </w:r>
    <w:r>
      <w:rPr>
        <w:rStyle w:val="FontStyle68"/>
      </w:rPr>
      <w:fldChar w:fldCharType="separate"/>
    </w:r>
    <w:r>
      <w:rPr>
        <w:rStyle w:val="FontStyle68"/>
      </w:rPr>
      <w:t>25</w:t>
    </w:r>
    <w:r>
      <w:rPr>
        <w:rStyle w:val="FontStyle6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AC" w:rsidRDefault="001C74AC">
    <w:pPr>
      <w:pStyle w:val="Style2"/>
      <w:widowControl/>
      <w:spacing w:line="240" w:lineRule="auto"/>
      <w:ind w:left="6878" w:right="-9"/>
      <w:jc w:val="both"/>
      <w:rPr>
        <w:rStyle w:val="FontStyle6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EE" w:rsidRDefault="00D206EE" w:rsidP="00F30058">
      <w:r>
        <w:separator/>
      </w:r>
    </w:p>
  </w:footnote>
  <w:footnote w:type="continuationSeparator" w:id="0">
    <w:p w:rsidR="00D206EE" w:rsidRDefault="00D206EE" w:rsidP="00F30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AC" w:rsidRDefault="001C74AC">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AC" w:rsidRDefault="001C74AC">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4223F2"/>
    <w:lvl w:ilvl="0">
      <w:numFmt w:val="bullet"/>
      <w:lvlText w:val="*"/>
      <w:lvlJc w:val="left"/>
    </w:lvl>
  </w:abstractNum>
  <w:abstractNum w:abstractNumId="1">
    <w:nsid w:val="0A7267ED"/>
    <w:multiLevelType w:val="singleLevel"/>
    <w:tmpl w:val="86724A32"/>
    <w:lvl w:ilvl="0">
      <w:start w:val="1"/>
      <w:numFmt w:val="decimal"/>
      <w:lvlText w:val="%1."/>
      <w:legacy w:legacy="1" w:legacySpace="0" w:legacyIndent="265"/>
      <w:lvlJc w:val="left"/>
      <w:rPr>
        <w:rFonts w:ascii="Times New Roman" w:hAnsi="Times New Roman" w:cs="Times New Roman" w:hint="default"/>
      </w:rPr>
    </w:lvl>
  </w:abstractNum>
  <w:abstractNum w:abstractNumId="2">
    <w:nsid w:val="0F917119"/>
    <w:multiLevelType w:val="hybridMultilevel"/>
    <w:tmpl w:val="0C0A482C"/>
    <w:lvl w:ilvl="0" w:tplc="3B1862A6">
      <w:start w:val="7"/>
      <w:numFmt w:val="decimal"/>
      <w:lvlText w:val="%1."/>
      <w:lvlJc w:val="left"/>
      <w:pPr>
        <w:ind w:left="1123" w:hanging="360"/>
      </w:pPr>
      <w:rPr>
        <w:rFonts w:hint="default"/>
      </w:rPr>
    </w:lvl>
    <w:lvl w:ilvl="1" w:tplc="04020019" w:tentative="1">
      <w:start w:val="1"/>
      <w:numFmt w:val="lowerLetter"/>
      <w:lvlText w:val="%2."/>
      <w:lvlJc w:val="left"/>
      <w:pPr>
        <w:ind w:left="1843" w:hanging="360"/>
      </w:pPr>
    </w:lvl>
    <w:lvl w:ilvl="2" w:tplc="0402001B" w:tentative="1">
      <w:start w:val="1"/>
      <w:numFmt w:val="lowerRoman"/>
      <w:lvlText w:val="%3."/>
      <w:lvlJc w:val="right"/>
      <w:pPr>
        <w:ind w:left="2563" w:hanging="180"/>
      </w:pPr>
    </w:lvl>
    <w:lvl w:ilvl="3" w:tplc="0402000F" w:tentative="1">
      <w:start w:val="1"/>
      <w:numFmt w:val="decimal"/>
      <w:lvlText w:val="%4."/>
      <w:lvlJc w:val="left"/>
      <w:pPr>
        <w:ind w:left="3283" w:hanging="360"/>
      </w:pPr>
    </w:lvl>
    <w:lvl w:ilvl="4" w:tplc="04020019" w:tentative="1">
      <w:start w:val="1"/>
      <w:numFmt w:val="lowerLetter"/>
      <w:lvlText w:val="%5."/>
      <w:lvlJc w:val="left"/>
      <w:pPr>
        <w:ind w:left="4003" w:hanging="360"/>
      </w:pPr>
    </w:lvl>
    <w:lvl w:ilvl="5" w:tplc="0402001B" w:tentative="1">
      <w:start w:val="1"/>
      <w:numFmt w:val="lowerRoman"/>
      <w:lvlText w:val="%6."/>
      <w:lvlJc w:val="right"/>
      <w:pPr>
        <w:ind w:left="4723" w:hanging="180"/>
      </w:pPr>
    </w:lvl>
    <w:lvl w:ilvl="6" w:tplc="0402000F" w:tentative="1">
      <w:start w:val="1"/>
      <w:numFmt w:val="decimal"/>
      <w:lvlText w:val="%7."/>
      <w:lvlJc w:val="left"/>
      <w:pPr>
        <w:ind w:left="5443" w:hanging="360"/>
      </w:pPr>
    </w:lvl>
    <w:lvl w:ilvl="7" w:tplc="04020019" w:tentative="1">
      <w:start w:val="1"/>
      <w:numFmt w:val="lowerLetter"/>
      <w:lvlText w:val="%8."/>
      <w:lvlJc w:val="left"/>
      <w:pPr>
        <w:ind w:left="6163" w:hanging="360"/>
      </w:pPr>
    </w:lvl>
    <w:lvl w:ilvl="8" w:tplc="0402001B" w:tentative="1">
      <w:start w:val="1"/>
      <w:numFmt w:val="lowerRoman"/>
      <w:lvlText w:val="%9."/>
      <w:lvlJc w:val="right"/>
      <w:pPr>
        <w:ind w:left="6883" w:hanging="180"/>
      </w:pPr>
    </w:lvl>
  </w:abstractNum>
  <w:abstractNum w:abstractNumId="3">
    <w:nsid w:val="12A45CF7"/>
    <w:multiLevelType w:val="singleLevel"/>
    <w:tmpl w:val="991C6C24"/>
    <w:lvl w:ilvl="0">
      <w:start w:val="6"/>
      <w:numFmt w:val="decimal"/>
      <w:lvlText w:val="%1."/>
      <w:legacy w:legacy="1" w:legacySpace="0" w:legacyIndent="403"/>
      <w:lvlJc w:val="left"/>
      <w:rPr>
        <w:rFonts w:ascii="Times New Roman" w:hAnsi="Times New Roman" w:cs="Times New Roman" w:hint="default"/>
      </w:rPr>
    </w:lvl>
  </w:abstractNum>
  <w:abstractNum w:abstractNumId="4">
    <w:nsid w:val="1A393494"/>
    <w:multiLevelType w:val="singleLevel"/>
    <w:tmpl w:val="8316723A"/>
    <w:lvl w:ilvl="0">
      <w:start w:val="1"/>
      <w:numFmt w:val="decimal"/>
      <w:lvlText w:val="%1."/>
      <w:legacy w:legacy="1" w:legacySpace="0" w:legacyIndent="197"/>
      <w:lvlJc w:val="left"/>
      <w:rPr>
        <w:rFonts w:ascii="Times New Roman" w:hAnsi="Times New Roman" w:cs="Times New Roman" w:hint="default"/>
      </w:rPr>
    </w:lvl>
  </w:abstractNum>
  <w:abstractNum w:abstractNumId="5">
    <w:nsid w:val="1C0931F0"/>
    <w:multiLevelType w:val="singleLevel"/>
    <w:tmpl w:val="0406BB32"/>
    <w:lvl w:ilvl="0">
      <w:start w:val="5"/>
      <w:numFmt w:val="decimal"/>
      <w:lvlText w:val="%1."/>
      <w:legacy w:legacy="1" w:legacySpace="0" w:legacyIndent="264"/>
      <w:lvlJc w:val="left"/>
      <w:rPr>
        <w:rFonts w:ascii="Times New Roman" w:hAnsi="Times New Roman" w:cs="Times New Roman" w:hint="default"/>
      </w:rPr>
    </w:lvl>
  </w:abstractNum>
  <w:abstractNum w:abstractNumId="6">
    <w:nsid w:val="264D0666"/>
    <w:multiLevelType w:val="singleLevel"/>
    <w:tmpl w:val="B39AC806"/>
    <w:lvl w:ilvl="0">
      <w:start w:val="4"/>
      <w:numFmt w:val="decimal"/>
      <w:lvlText w:val="%1."/>
      <w:legacy w:legacy="1" w:legacySpace="0" w:legacyIndent="255"/>
      <w:lvlJc w:val="left"/>
      <w:rPr>
        <w:rFonts w:ascii="Times New Roman" w:hAnsi="Times New Roman" w:cs="Times New Roman" w:hint="default"/>
      </w:rPr>
    </w:lvl>
  </w:abstractNum>
  <w:abstractNum w:abstractNumId="7">
    <w:nsid w:val="27214EA8"/>
    <w:multiLevelType w:val="singleLevel"/>
    <w:tmpl w:val="D12C06E2"/>
    <w:lvl w:ilvl="0">
      <w:start w:val="1"/>
      <w:numFmt w:val="decimal"/>
      <w:lvlText w:val="%1."/>
      <w:legacy w:legacy="1" w:legacySpace="0" w:legacyIndent="643"/>
      <w:lvlJc w:val="left"/>
      <w:rPr>
        <w:rFonts w:ascii="Times New Roman" w:hAnsi="Times New Roman" w:cs="Times New Roman"/>
      </w:rPr>
    </w:lvl>
  </w:abstractNum>
  <w:abstractNum w:abstractNumId="8">
    <w:nsid w:val="27E074C7"/>
    <w:multiLevelType w:val="singleLevel"/>
    <w:tmpl w:val="6CF68DDA"/>
    <w:lvl w:ilvl="0">
      <w:start w:val="1"/>
      <w:numFmt w:val="decimal"/>
      <w:lvlText w:val="%1."/>
      <w:legacy w:legacy="1" w:legacySpace="0" w:legacyIndent="312"/>
      <w:lvlJc w:val="left"/>
      <w:rPr>
        <w:rFonts w:ascii="Times New Roman" w:hAnsi="Times New Roman" w:cs="Times New Roman" w:hint="default"/>
      </w:rPr>
    </w:lvl>
  </w:abstractNum>
  <w:abstractNum w:abstractNumId="9">
    <w:nsid w:val="2BB86FFB"/>
    <w:multiLevelType w:val="singleLevel"/>
    <w:tmpl w:val="9E3E4046"/>
    <w:lvl w:ilvl="0">
      <w:start w:val="1"/>
      <w:numFmt w:val="decimal"/>
      <w:lvlText w:val="%1."/>
      <w:legacy w:legacy="1" w:legacySpace="0" w:legacyIndent="260"/>
      <w:lvlJc w:val="left"/>
      <w:rPr>
        <w:rFonts w:ascii="Times New Roman" w:hAnsi="Times New Roman" w:cs="Times New Roman" w:hint="default"/>
      </w:rPr>
    </w:lvl>
  </w:abstractNum>
  <w:abstractNum w:abstractNumId="10">
    <w:nsid w:val="303C2C76"/>
    <w:multiLevelType w:val="singleLevel"/>
    <w:tmpl w:val="97EA8930"/>
    <w:lvl w:ilvl="0">
      <w:start w:val="1"/>
      <w:numFmt w:val="decimal"/>
      <w:lvlText w:val="%1."/>
      <w:legacy w:legacy="1" w:legacySpace="0" w:legacyIndent="643"/>
      <w:lvlJc w:val="left"/>
      <w:rPr>
        <w:rFonts w:ascii="Times New Roman" w:eastAsia="Times New Roman" w:hAnsi="Times New Roman" w:cs="Times New Roman"/>
      </w:rPr>
    </w:lvl>
  </w:abstractNum>
  <w:abstractNum w:abstractNumId="11">
    <w:nsid w:val="34FF4C27"/>
    <w:multiLevelType w:val="singleLevel"/>
    <w:tmpl w:val="4F0847C8"/>
    <w:lvl w:ilvl="0">
      <w:start w:val="1"/>
      <w:numFmt w:val="decimal"/>
      <w:lvlText w:val="%1."/>
      <w:legacy w:legacy="1" w:legacySpace="0" w:legacyIndent="255"/>
      <w:lvlJc w:val="left"/>
      <w:rPr>
        <w:rFonts w:ascii="Times New Roman" w:hAnsi="Times New Roman" w:cs="Times New Roman" w:hint="default"/>
      </w:rPr>
    </w:lvl>
  </w:abstractNum>
  <w:abstractNum w:abstractNumId="12">
    <w:nsid w:val="39250487"/>
    <w:multiLevelType w:val="singleLevel"/>
    <w:tmpl w:val="A6C6857C"/>
    <w:lvl w:ilvl="0">
      <w:start w:val="1"/>
      <w:numFmt w:val="decimal"/>
      <w:lvlText w:val="%1."/>
      <w:legacy w:legacy="1" w:legacySpace="0" w:legacyIndent="173"/>
      <w:lvlJc w:val="left"/>
      <w:rPr>
        <w:rFonts w:ascii="Times New Roman" w:hAnsi="Times New Roman" w:cs="Times New Roman" w:hint="default"/>
      </w:rPr>
    </w:lvl>
  </w:abstractNum>
  <w:abstractNum w:abstractNumId="13">
    <w:nsid w:val="3ADE0636"/>
    <w:multiLevelType w:val="singleLevel"/>
    <w:tmpl w:val="FD508A6A"/>
    <w:lvl w:ilvl="0">
      <w:start w:val="1"/>
      <w:numFmt w:val="decimal"/>
      <w:lvlText w:val="%1."/>
      <w:legacy w:legacy="1" w:legacySpace="0" w:legacyIndent="269"/>
      <w:lvlJc w:val="left"/>
      <w:rPr>
        <w:rFonts w:ascii="Times New Roman" w:hAnsi="Times New Roman" w:cs="Times New Roman" w:hint="default"/>
      </w:rPr>
    </w:lvl>
  </w:abstractNum>
  <w:abstractNum w:abstractNumId="14">
    <w:nsid w:val="42113B8A"/>
    <w:multiLevelType w:val="singleLevel"/>
    <w:tmpl w:val="A000ADCC"/>
    <w:lvl w:ilvl="0">
      <w:start w:val="1"/>
      <w:numFmt w:val="decimal"/>
      <w:lvlText w:val="%1."/>
      <w:legacy w:legacy="1" w:legacySpace="0" w:legacyIndent="192"/>
      <w:lvlJc w:val="left"/>
      <w:rPr>
        <w:rFonts w:ascii="Times New Roman" w:hAnsi="Times New Roman" w:cs="Times New Roman" w:hint="default"/>
      </w:rPr>
    </w:lvl>
  </w:abstractNum>
  <w:abstractNum w:abstractNumId="15">
    <w:nsid w:val="4A0D287E"/>
    <w:multiLevelType w:val="singleLevel"/>
    <w:tmpl w:val="01C4F490"/>
    <w:lvl w:ilvl="0">
      <w:start w:val="1"/>
      <w:numFmt w:val="decimal"/>
      <w:lvlText w:val="%1."/>
      <w:legacy w:legacy="1" w:legacySpace="0" w:legacyIndent="255"/>
      <w:lvlJc w:val="left"/>
      <w:rPr>
        <w:rFonts w:ascii="Times New Roman" w:eastAsia="Times New Roman" w:hAnsi="Times New Roman" w:cs="Times New Roman"/>
      </w:rPr>
    </w:lvl>
  </w:abstractNum>
  <w:abstractNum w:abstractNumId="16">
    <w:nsid w:val="4DA90538"/>
    <w:multiLevelType w:val="singleLevel"/>
    <w:tmpl w:val="B9E41844"/>
    <w:lvl w:ilvl="0">
      <w:start w:val="1"/>
      <w:numFmt w:val="decimal"/>
      <w:lvlText w:val="%1."/>
      <w:legacy w:legacy="1" w:legacySpace="0" w:legacyIndent="202"/>
      <w:lvlJc w:val="left"/>
      <w:rPr>
        <w:rFonts w:ascii="Times New Roman" w:eastAsia="Times New Roman" w:hAnsi="Times New Roman" w:cs="Times New Roman"/>
      </w:rPr>
    </w:lvl>
  </w:abstractNum>
  <w:abstractNum w:abstractNumId="17">
    <w:nsid w:val="4E6C47A4"/>
    <w:multiLevelType w:val="singleLevel"/>
    <w:tmpl w:val="743E0D22"/>
    <w:lvl w:ilvl="0">
      <w:start w:val="1"/>
      <w:numFmt w:val="decimal"/>
      <w:lvlText w:val="%1."/>
      <w:legacy w:legacy="1" w:legacySpace="0" w:legacyIndent="451"/>
      <w:lvlJc w:val="left"/>
      <w:rPr>
        <w:rFonts w:ascii="Times New Roman" w:eastAsia="Times New Roman" w:hAnsi="Times New Roman" w:cs="Times New Roman"/>
      </w:rPr>
    </w:lvl>
  </w:abstractNum>
  <w:abstractNum w:abstractNumId="18">
    <w:nsid w:val="537F63E6"/>
    <w:multiLevelType w:val="singleLevel"/>
    <w:tmpl w:val="68BA08DC"/>
    <w:lvl w:ilvl="0">
      <w:start w:val="2"/>
      <w:numFmt w:val="decimal"/>
      <w:lvlText w:val="%1."/>
      <w:legacy w:legacy="1" w:legacySpace="0" w:legacyIndent="269"/>
      <w:lvlJc w:val="left"/>
      <w:rPr>
        <w:rFonts w:ascii="Times New Roman" w:hAnsi="Times New Roman" w:cs="Times New Roman" w:hint="default"/>
      </w:rPr>
    </w:lvl>
  </w:abstractNum>
  <w:abstractNum w:abstractNumId="19">
    <w:nsid w:val="6232717B"/>
    <w:multiLevelType w:val="singleLevel"/>
    <w:tmpl w:val="AC8033B6"/>
    <w:lvl w:ilvl="0">
      <w:start w:val="3"/>
      <w:numFmt w:val="decimal"/>
      <w:lvlText w:val="%1."/>
      <w:legacy w:legacy="1" w:legacySpace="0" w:legacyIndent="255"/>
      <w:lvlJc w:val="left"/>
      <w:rPr>
        <w:rFonts w:ascii="Times New Roman" w:hAnsi="Times New Roman" w:cs="Times New Roman" w:hint="default"/>
      </w:rPr>
    </w:lvl>
  </w:abstractNum>
  <w:abstractNum w:abstractNumId="20">
    <w:nsid w:val="63E22279"/>
    <w:multiLevelType w:val="singleLevel"/>
    <w:tmpl w:val="673AACA0"/>
    <w:lvl w:ilvl="0">
      <w:start w:val="1"/>
      <w:numFmt w:val="decimal"/>
      <w:lvlText w:val="%1."/>
      <w:legacy w:legacy="1" w:legacySpace="0" w:legacyIndent="274"/>
      <w:lvlJc w:val="left"/>
      <w:rPr>
        <w:rFonts w:ascii="Times New Roman" w:hAnsi="Times New Roman" w:cs="Times New Roman" w:hint="default"/>
      </w:rPr>
    </w:lvl>
  </w:abstractNum>
  <w:abstractNum w:abstractNumId="21">
    <w:nsid w:val="67811F32"/>
    <w:multiLevelType w:val="singleLevel"/>
    <w:tmpl w:val="84C8950E"/>
    <w:lvl w:ilvl="0">
      <w:start w:val="1"/>
      <w:numFmt w:val="decimal"/>
      <w:lvlText w:val="%1."/>
      <w:legacy w:legacy="1" w:legacySpace="0" w:legacyIndent="451"/>
      <w:lvlJc w:val="left"/>
      <w:rPr>
        <w:rFonts w:ascii="Times New Roman" w:hAnsi="Times New Roman" w:cs="Times New Roman"/>
      </w:rPr>
    </w:lvl>
  </w:abstractNum>
  <w:abstractNum w:abstractNumId="22">
    <w:nsid w:val="72091A36"/>
    <w:multiLevelType w:val="singleLevel"/>
    <w:tmpl w:val="5798B8E0"/>
    <w:lvl w:ilvl="0">
      <w:start w:val="1"/>
      <w:numFmt w:val="decimal"/>
      <w:lvlText w:val="%1."/>
      <w:legacy w:legacy="1" w:legacySpace="0" w:legacyIndent="202"/>
      <w:lvlJc w:val="left"/>
      <w:rPr>
        <w:rFonts w:ascii="Times New Roman" w:hAnsi="Times New Roman" w:cs="Times New Roman"/>
      </w:rPr>
    </w:lvl>
  </w:abstractNum>
  <w:abstractNum w:abstractNumId="23">
    <w:nsid w:val="72A62C8F"/>
    <w:multiLevelType w:val="singleLevel"/>
    <w:tmpl w:val="42D2F666"/>
    <w:lvl w:ilvl="0">
      <w:start w:val="2"/>
      <w:numFmt w:val="decimal"/>
      <w:lvlText w:val="%1."/>
      <w:legacy w:legacy="1" w:legacySpace="0" w:legacyIndent="331"/>
      <w:lvlJc w:val="left"/>
      <w:rPr>
        <w:rFonts w:ascii="Times New Roman" w:hAnsi="Times New Roman" w:cs="Times New Roman" w:hint="default"/>
      </w:rPr>
    </w:lvl>
  </w:abstractNum>
  <w:abstractNum w:abstractNumId="24">
    <w:nsid w:val="736F32CA"/>
    <w:multiLevelType w:val="singleLevel"/>
    <w:tmpl w:val="56546016"/>
    <w:lvl w:ilvl="0">
      <w:start w:val="1"/>
      <w:numFmt w:val="decimal"/>
      <w:lvlText w:val="%1."/>
      <w:legacy w:legacy="1" w:legacySpace="0" w:legacyIndent="259"/>
      <w:lvlJc w:val="left"/>
      <w:rPr>
        <w:rFonts w:ascii="Times New Roman" w:hAnsi="Times New Roman" w:cs="Times New Roman" w:hint="default"/>
      </w:rPr>
    </w:lvl>
  </w:abstractNum>
  <w:abstractNum w:abstractNumId="25">
    <w:nsid w:val="7AF72F9A"/>
    <w:multiLevelType w:val="hybridMultilevel"/>
    <w:tmpl w:val="170228C8"/>
    <w:lvl w:ilvl="0" w:tplc="C6009A6E">
      <w:start w:val="1"/>
      <w:numFmt w:val="decimal"/>
      <w:lvlText w:val="%1."/>
      <w:lvlJc w:val="left"/>
      <w:pPr>
        <w:ind w:left="1032" w:hanging="360"/>
      </w:pPr>
      <w:rPr>
        <w:rFonts w:hint="default"/>
      </w:rPr>
    </w:lvl>
    <w:lvl w:ilvl="1" w:tplc="04020019" w:tentative="1">
      <w:start w:val="1"/>
      <w:numFmt w:val="lowerLetter"/>
      <w:lvlText w:val="%2."/>
      <w:lvlJc w:val="left"/>
      <w:pPr>
        <w:ind w:left="1752" w:hanging="360"/>
      </w:pPr>
    </w:lvl>
    <w:lvl w:ilvl="2" w:tplc="0402001B" w:tentative="1">
      <w:start w:val="1"/>
      <w:numFmt w:val="lowerRoman"/>
      <w:lvlText w:val="%3."/>
      <w:lvlJc w:val="right"/>
      <w:pPr>
        <w:ind w:left="2472" w:hanging="180"/>
      </w:pPr>
    </w:lvl>
    <w:lvl w:ilvl="3" w:tplc="0402000F" w:tentative="1">
      <w:start w:val="1"/>
      <w:numFmt w:val="decimal"/>
      <w:lvlText w:val="%4."/>
      <w:lvlJc w:val="left"/>
      <w:pPr>
        <w:ind w:left="3192" w:hanging="360"/>
      </w:pPr>
    </w:lvl>
    <w:lvl w:ilvl="4" w:tplc="04020019" w:tentative="1">
      <w:start w:val="1"/>
      <w:numFmt w:val="lowerLetter"/>
      <w:lvlText w:val="%5."/>
      <w:lvlJc w:val="left"/>
      <w:pPr>
        <w:ind w:left="3912" w:hanging="360"/>
      </w:pPr>
    </w:lvl>
    <w:lvl w:ilvl="5" w:tplc="0402001B" w:tentative="1">
      <w:start w:val="1"/>
      <w:numFmt w:val="lowerRoman"/>
      <w:lvlText w:val="%6."/>
      <w:lvlJc w:val="right"/>
      <w:pPr>
        <w:ind w:left="4632" w:hanging="180"/>
      </w:pPr>
    </w:lvl>
    <w:lvl w:ilvl="6" w:tplc="0402000F" w:tentative="1">
      <w:start w:val="1"/>
      <w:numFmt w:val="decimal"/>
      <w:lvlText w:val="%7."/>
      <w:lvlJc w:val="left"/>
      <w:pPr>
        <w:ind w:left="5352" w:hanging="360"/>
      </w:pPr>
    </w:lvl>
    <w:lvl w:ilvl="7" w:tplc="04020019" w:tentative="1">
      <w:start w:val="1"/>
      <w:numFmt w:val="lowerLetter"/>
      <w:lvlText w:val="%8."/>
      <w:lvlJc w:val="left"/>
      <w:pPr>
        <w:ind w:left="6072" w:hanging="360"/>
      </w:pPr>
    </w:lvl>
    <w:lvl w:ilvl="8" w:tplc="0402001B" w:tentative="1">
      <w:start w:val="1"/>
      <w:numFmt w:val="lowerRoman"/>
      <w:lvlText w:val="%9."/>
      <w:lvlJc w:val="right"/>
      <w:pPr>
        <w:ind w:left="6792" w:hanging="180"/>
      </w:pPr>
    </w:lvl>
  </w:abstractNum>
  <w:abstractNum w:abstractNumId="26">
    <w:nsid w:val="7C435841"/>
    <w:multiLevelType w:val="singleLevel"/>
    <w:tmpl w:val="D65C09AE"/>
    <w:lvl w:ilvl="0">
      <w:start w:val="8"/>
      <w:numFmt w:val="decimal"/>
      <w:lvlText w:val="%1."/>
      <w:legacy w:legacy="1" w:legacySpace="0" w:legacyIndent="393"/>
      <w:lvlJc w:val="left"/>
      <w:rPr>
        <w:rFonts w:ascii="Times New Roman" w:hAnsi="Times New Roman" w:cs="Times New Roman" w:hint="default"/>
      </w:rPr>
    </w:lvl>
  </w:abstractNum>
  <w:num w:numId="1">
    <w:abstractNumId w:val="7"/>
  </w:num>
  <w:num w:numId="2">
    <w:abstractNumId w:val="7"/>
    <w:lvlOverride w:ilvl="0">
      <w:lvl w:ilvl="0">
        <w:start w:val="6"/>
        <w:numFmt w:val="decimal"/>
        <w:lvlText w:val="%1."/>
        <w:legacy w:legacy="1" w:legacySpace="0" w:legacyIndent="658"/>
        <w:lvlJc w:val="left"/>
        <w:rPr>
          <w:rFonts w:ascii="Times New Roman" w:hAnsi="Times New Roman" w:cs="Times New Roman" w:hint="default"/>
        </w:rPr>
      </w:lvl>
    </w:lvlOverride>
  </w:num>
  <w:num w:numId="3">
    <w:abstractNumId w:val="11"/>
  </w:num>
  <w:num w:numId="4">
    <w:abstractNumId w:val="5"/>
  </w:num>
  <w:num w:numId="5">
    <w:abstractNumId w:val="0"/>
    <w:lvlOverride w:ilvl="0">
      <w:lvl w:ilvl="0">
        <w:start w:val="65535"/>
        <w:numFmt w:val="bullet"/>
        <w:lvlText w:val="•"/>
        <w:legacy w:legacy="1" w:legacySpace="0" w:legacyIndent="66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14"/>
  </w:num>
  <w:num w:numId="8">
    <w:abstractNumId w:val="14"/>
    <w:lvlOverride w:ilvl="0">
      <w:lvl w:ilvl="0">
        <w:start w:val="1"/>
        <w:numFmt w:val="decimal"/>
        <w:lvlText w:val="%1."/>
        <w:legacy w:legacy="1" w:legacySpace="0" w:legacyIndent="193"/>
        <w:lvlJc w:val="left"/>
        <w:rPr>
          <w:rFonts w:ascii="Times New Roman" w:hAnsi="Times New Roman" w:cs="Times New Roman" w:hint="default"/>
        </w:rPr>
      </w:lvl>
    </w:lvlOverride>
  </w:num>
  <w:num w:numId="9">
    <w:abstractNumId w:val="22"/>
  </w:num>
  <w:num w:numId="10">
    <w:abstractNumId w:val="18"/>
  </w:num>
  <w:num w:numId="11">
    <w:abstractNumId w:val="4"/>
  </w:num>
  <w:num w:numId="12">
    <w:abstractNumId w:val="13"/>
  </w:num>
  <w:num w:numId="13">
    <w:abstractNumId w:val="15"/>
  </w:num>
  <w:num w:numId="14">
    <w:abstractNumId w:val="19"/>
  </w:num>
  <w:num w:numId="15">
    <w:abstractNumId w:val="6"/>
  </w:num>
  <w:num w:numId="16">
    <w:abstractNumId w:val="24"/>
  </w:num>
  <w:num w:numId="17">
    <w:abstractNumId w:val="20"/>
  </w:num>
  <w:num w:numId="18">
    <w:abstractNumId w:val="1"/>
  </w:num>
  <w:num w:numId="19">
    <w:abstractNumId w:val="23"/>
  </w:num>
  <w:num w:numId="20">
    <w:abstractNumId w:val="12"/>
  </w:num>
  <w:num w:numId="21">
    <w:abstractNumId w:val="8"/>
  </w:num>
  <w:num w:numId="22">
    <w:abstractNumId w:val="8"/>
    <w:lvlOverride w:ilvl="0">
      <w:lvl w:ilvl="0">
        <w:start w:val="1"/>
        <w:numFmt w:val="decimal"/>
        <w:lvlText w:val="%1."/>
        <w:legacy w:legacy="1" w:legacySpace="0" w:legacyIndent="417"/>
        <w:lvlJc w:val="left"/>
        <w:rPr>
          <w:rFonts w:ascii="Times New Roman" w:hAnsi="Times New Roman" w:cs="Times New Roman" w:hint="default"/>
        </w:rPr>
      </w:lvl>
    </w:lvlOverride>
  </w:num>
  <w:num w:numId="23">
    <w:abstractNumId w:val="8"/>
    <w:lvlOverride w:ilvl="0">
      <w:lvl w:ilvl="0">
        <w:start w:val="1"/>
        <w:numFmt w:val="decimal"/>
        <w:lvlText w:val="%1."/>
        <w:legacy w:legacy="1" w:legacySpace="0" w:legacyIndent="288"/>
        <w:lvlJc w:val="left"/>
        <w:rPr>
          <w:rFonts w:ascii="Times New Roman" w:hAnsi="Times New Roman" w:cs="Times New Roman" w:hint="default"/>
        </w:rPr>
      </w:lvl>
    </w:lvlOverride>
  </w:num>
  <w:num w:numId="24">
    <w:abstractNumId w:val="8"/>
    <w:lvlOverride w:ilvl="0">
      <w:lvl w:ilvl="0">
        <w:start w:val="1"/>
        <w:numFmt w:val="decimal"/>
        <w:lvlText w:val="%1."/>
        <w:legacy w:legacy="1" w:legacySpace="0" w:legacyIndent="398"/>
        <w:lvlJc w:val="left"/>
        <w:rPr>
          <w:rFonts w:ascii="Times New Roman" w:hAnsi="Times New Roman" w:cs="Times New Roman" w:hint="default"/>
        </w:rPr>
      </w:lvl>
    </w:lvlOverride>
  </w:num>
  <w:num w:numId="25">
    <w:abstractNumId w:val="9"/>
  </w:num>
  <w:num w:numId="26">
    <w:abstractNumId w:val="9"/>
    <w:lvlOverride w:ilvl="0">
      <w:lvl w:ilvl="0">
        <w:start w:val="1"/>
        <w:numFmt w:val="decimal"/>
        <w:lvlText w:val="%1."/>
        <w:legacy w:legacy="1" w:legacySpace="0" w:legacyIndent="297"/>
        <w:lvlJc w:val="left"/>
        <w:rPr>
          <w:rFonts w:ascii="Times New Roman" w:hAnsi="Times New Roman" w:cs="Times New Roman" w:hint="default"/>
        </w:rPr>
      </w:lvl>
    </w:lvlOverride>
  </w:num>
  <w:num w:numId="27">
    <w:abstractNumId w:val="3"/>
  </w:num>
  <w:num w:numId="28">
    <w:abstractNumId w:val="26"/>
  </w:num>
  <w:num w:numId="29">
    <w:abstractNumId w:val="21"/>
  </w:num>
  <w:num w:numId="30">
    <w:abstractNumId w:val="17"/>
  </w:num>
  <w:num w:numId="31">
    <w:abstractNumId w:val="25"/>
  </w:num>
  <w:num w:numId="32">
    <w:abstractNumId w:val="10"/>
  </w:num>
  <w:num w:numId="33">
    <w:abstractNumId w:val="1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DE"/>
    <w:rsid w:val="00114114"/>
    <w:rsid w:val="00140650"/>
    <w:rsid w:val="00156ADE"/>
    <w:rsid w:val="00160793"/>
    <w:rsid w:val="00166488"/>
    <w:rsid w:val="001849A7"/>
    <w:rsid w:val="001C74AC"/>
    <w:rsid w:val="00242876"/>
    <w:rsid w:val="00282CE6"/>
    <w:rsid w:val="0029662B"/>
    <w:rsid w:val="00337BE5"/>
    <w:rsid w:val="003C694E"/>
    <w:rsid w:val="003F12E7"/>
    <w:rsid w:val="004071BE"/>
    <w:rsid w:val="004301C7"/>
    <w:rsid w:val="00452ADB"/>
    <w:rsid w:val="00470EED"/>
    <w:rsid w:val="004956F5"/>
    <w:rsid w:val="004E661B"/>
    <w:rsid w:val="00526AB4"/>
    <w:rsid w:val="00547A2F"/>
    <w:rsid w:val="00572462"/>
    <w:rsid w:val="00590AD9"/>
    <w:rsid w:val="00597DCF"/>
    <w:rsid w:val="005A1E77"/>
    <w:rsid w:val="005C3219"/>
    <w:rsid w:val="00605EFD"/>
    <w:rsid w:val="00641B46"/>
    <w:rsid w:val="00642153"/>
    <w:rsid w:val="00657194"/>
    <w:rsid w:val="006C14DB"/>
    <w:rsid w:val="0075611C"/>
    <w:rsid w:val="00781245"/>
    <w:rsid w:val="007872D8"/>
    <w:rsid w:val="007B554B"/>
    <w:rsid w:val="007B66FA"/>
    <w:rsid w:val="00823336"/>
    <w:rsid w:val="00843F64"/>
    <w:rsid w:val="00885707"/>
    <w:rsid w:val="008E02FD"/>
    <w:rsid w:val="00906FE4"/>
    <w:rsid w:val="00917DCB"/>
    <w:rsid w:val="009270DD"/>
    <w:rsid w:val="009360AD"/>
    <w:rsid w:val="00941613"/>
    <w:rsid w:val="00974156"/>
    <w:rsid w:val="009863AE"/>
    <w:rsid w:val="009912B8"/>
    <w:rsid w:val="009C69FD"/>
    <w:rsid w:val="009F191F"/>
    <w:rsid w:val="00A44B98"/>
    <w:rsid w:val="00AE3009"/>
    <w:rsid w:val="00B0556A"/>
    <w:rsid w:val="00B41B6A"/>
    <w:rsid w:val="00B773D8"/>
    <w:rsid w:val="00B9523B"/>
    <w:rsid w:val="00BB1182"/>
    <w:rsid w:val="00BB6F75"/>
    <w:rsid w:val="00BC175E"/>
    <w:rsid w:val="00BC55DE"/>
    <w:rsid w:val="00BC6A25"/>
    <w:rsid w:val="00BF32F8"/>
    <w:rsid w:val="00BF4560"/>
    <w:rsid w:val="00C210D5"/>
    <w:rsid w:val="00C241A9"/>
    <w:rsid w:val="00C25BE9"/>
    <w:rsid w:val="00C25F86"/>
    <w:rsid w:val="00C5618F"/>
    <w:rsid w:val="00C76FA0"/>
    <w:rsid w:val="00C850AF"/>
    <w:rsid w:val="00D206EE"/>
    <w:rsid w:val="00D36B25"/>
    <w:rsid w:val="00D623F0"/>
    <w:rsid w:val="00D71623"/>
    <w:rsid w:val="00D90E8C"/>
    <w:rsid w:val="00DC7D3B"/>
    <w:rsid w:val="00E24D8A"/>
    <w:rsid w:val="00E34966"/>
    <w:rsid w:val="00E50A57"/>
    <w:rsid w:val="00ED691A"/>
    <w:rsid w:val="00EF5822"/>
    <w:rsid w:val="00F01EAC"/>
    <w:rsid w:val="00F14896"/>
    <w:rsid w:val="00F30058"/>
    <w:rsid w:val="00F30832"/>
    <w:rsid w:val="00F35A36"/>
    <w:rsid w:val="00F42575"/>
    <w:rsid w:val="00F57543"/>
    <w:rsid w:val="00F912C7"/>
    <w:rsid w:val="00FD126F"/>
    <w:rsid w:val="00FE2B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058"/>
    <w:pPr>
      <w:widowControl w:val="0"/>
      <w:autoSpaceDE w:val="0"/>
      <w:autoSpaceDN w:val="0"/>
      <w:adjustRightInd w:val="0"/>
      <w:spacing w:line="240" w:lineRule="auto"/>
      <w:jc w:val="left"/>
    </w:pPr>
    <w:rPr>
      <w:rFonts w:ascii="Times New Roman" w:eastAsia="Times New Roman" w:hAnsi="Times New Roman" w:cs="Times New Roman"/>
      <w:sz w:val="24"/>
      <w:szCs w:val="24"/>
      <w:lang w:eastAsia="bg-BG"/>
    </w:rPr>
  </w:style>
  <w:style w:type="paragraph" w:styleId="4">
    <w:name w:val="heading 4"/>
    <w:basedOn w:val="a"/>
    <w:next w:val="a"/>
    <w:link w:val="40"/>
    <w:qFormat/>
    <w:rsid w:val="00DC7D3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F30058"/>
    <w:pPr>
      <w:spacing w:line="240" w:lineRule="exact"/>
      <w:jc w:val="right"/>
    </w:pPr>
  </w:style>
  <w:style w:type="paragraph" w:customStyle="1" w:styleId="Style3">
    <w:name w:val="Style3"/>
    <w:basedOn w:val="a"/>
    <w:uiPriority w:val="99"/>
    <w:rsid w:val="00F30058"/>
  </w:style>
  <w:style w:type="paragraph" w:customStyle="1" w:styleId="Style4">
    <w:name w:val="Style4"/>
    <w:basedOn w:val="a"/>
    <w:uiPriority w:val="99"/>
    <w:rsid w:val="00F30058"/>
    <w:pPr>
      <w:jc w:val="both"/>
    </w:pPr>
  </w:style>
  <w:style w:type="paragraph" w:customStyle="1" w:styleId="Style5">
    <w:name w:val="Style5"/>
    <w:basedOn w:val="a"/>
    <w:uiPriority w:val="99"/>
    <w:rsid w:val="00F30058"/>
  </w:style>
  <w:style w:type="paragraph" w:customStyle="1" w:styleId="Style6">
    <w:name w:val="Style6"/>
    <w:basedOn w:val="a"/>
    <w:uiPriority w:val="99"/>
    <w:rsid w:val="00F30058"/>
    <w:pPr>
      <w:spacing w:line="302" w:lineRule="exact"/>
      <w:ind w:firstLine="672"/>
      <w:jc w:val="both"/>
    </w:pPr>
  </w:style>
  <w:style w:type="paragraph" w:customStyle="1" w:styleId="Style7">
    <w:name w:val="Style7"/>
    <w:basedOn w:val="a"/>
    <w:uiPriority w:val="99"/>
    <w:rsid w:val="00F30058"/>
    <w:pPr>
      <w:spacing w:line="302" w:lineRule="exact"/>
      <w:ind w:firstLine="658"/>
      <w:jc w:val="both"/>
    </w:pPr>
  </w:style>
  <w:style w:type="paragraph" w:customStyle="1" w:styleId="Style8">
    <w:name w:val="Style8"/>
    <w:basedOn w:val="a"/>
    <w:uiPriority w:val="99"/>
    <w:rsid w:val="00F30058"/>
    <w:pPr>
      <w:spacing w:line="182" w:lineRule="exact"/>
      <w:ind w:firstLine="226"/>
    </w:pPr>
  </w:style>
  <w:style w:type="paragraph" w:customStyle="1" w:styleId="Style9">
    <w:name w:val="Style9"/>
    <w:basedOn w:val="a"/>
    <w:uiPriority w:val="99"/>
    <w:rsid w:val="00F30058"/>
    <w:pPr>
      <w:spacing w:line="182" w:lineRule="exact"/>
    </w:pPr>
  </w:style>
  <w:style w:type="paragraph" w:customStyle="1" w:styleId="Style10">
    <w:name w:val="Style10"/>
    <w:basedOn w:val="a"/>
    <w:uiPriority w:val="99"/>
    <w:rsid w:val="00F30058"/>
    <w:pPr>
      <w:spacing w:line="184" w:lineRule="exact"/>
      <w:ind w:firstLine="106"/>
    </w:pPr>
  </w:style>
  <w:style w:type="paragraph" w:customStyle="1" w:styleId="Style11">
    <w:name w:val="Style11"/>
    <w:basedOn w:val="a"/>
    <w:uiPriority w:val="99"/>
    <w:rsid w:val="00F30058"/>
    <w:pPr>
      <w:spacing w:line="302" w:lineRule="exact"/>
      <w:ind w:hanging="1032"/>
    </w:pPr>
  </w:style>
  <w:style w:type="paragraph" w:customStyle="1" w:styleId="Style12">
    <w:name w:val="Style12"/>
    <w:basedOn w:val="a"/>
    <w:uiPriority w:val="99"/>
    <w:rsid w:val="00F30058"/>
    <w:pPr>
      <w:spacing w:line="317" w:lineRule="exact"/>
      <w:jc w:val="both"/>
    </w:pPr>
  </w:style>
  <w:style w:type="paragraph" w:customStyle="1" w:styleId="Style13">
    <w:name w:val="Style13"/>
    <w:basedOn w:val="a"/>
    <w:uiPriority w:val="99"/>
    <w:rsid w:val="00F30058"/>
  </w:style>
  <w:style w:type="paragraph" w:customStyle="1" w:styleId="Style15">
    <w:name w:val="Style15"/>
    <w:basedOn w:val="a"/>
    <w:uiPriority w:val="99"/>
    <w:rsid w:val="00F30058"/>
    <w:pPr>
      <w:spacing w:line="306" w:lineRule="exact"/>
      <w:ind w:firstLine="1301"/>
      <w:jc w:val="both"/>
    </w:pPr>
  </w:style>
  <w:style w:type="paragraph" w:customStyle="1" w:styleId="Style18">
    <w:name w:val="Style18"/>
    <w:basedOn w:val="a"/>
    <w:uiPriority w:val="99"/>
    <w:rsid w:val="00F30058"/>
    <w:pPr>
      <w:spacing w:line="245" w:lineRule="exact"/>
    </w:pPr>
  </w:style>
  <w:style w:type="paragraph" w:customStyle="1" w:styleId="Style20">
    <w:name w:val="Style20"/>
    <w:basedOn w:val="a"/>
    <w:uiPriority w:val="99"/>
    <w:rsid w:val="00F30058"/>
    <w:pPr>
      <w:spacing w:line="182" w:lineRule="exact"/>
      <w:ind w:firstLine="394"/>
    </w:pPr>
  </w:style>
  <w:style w:type="paragraph" w:customStyle="1" w:styleId="Style21">
    <w:name w:val="Style21"/>
    <w:basedOn w:val="a"/>
    <w:uiPriority w:val="99"/>
    <w:rsid w:val="00F30058"/>
    <w:pPr>
      <w:spacing w:line="173" w:lineRule="exact"/>
      <w:jc w:val="both"/>
    </w:pPr>
  </w:style>
  <w:style w:type="paragraph" w:customStyle="1" w:styleId="Style22">
    <w:name w:val="Style22"/>
    <w:basedOn w:val="a"/>
    <w:uiPriority w:val="99"/>
    <w:rsid w:val="00F30058"/>
    <w:pPr>
      <w:spacing w:line="331" w:lineRule="exact"/>
      <w:ind w:firstLine="643"/>
    </w:pPr>
  </w:style>
  <w:style w:type="paragraph" w:customStyle="1" w:styleId="Style25">
    <w:name w:val="Style25"/>
    <w:basedOn w:val="a"/>
    <w:uiPriority w:val="99"/>
    <w:rsid w:val="00F30058"/>
    <w:pPr>
      <w:spacing w:line="283" w:lineRule="exact"/>
    </w:pPr>
  </w:style>
  <w:style w:type="paragraph" w:customStyle="1" w:styleId="Style26">
    <w:name w:val="Style26"/>
    <w:basedOn w:val="a"/>
    <w:uiPriority w:val="99"/>
    <w:rsid w:val="00F30058"/>
    <w:pPr>
      <w:spacing w:line="552" w:lineRule="exact"/>
      <w:jc w:val="both"/>
    </w:pPr>
  </w:style>
  <w:style w:type="paragraph" w:customStyle="1" w:styleId="Style27">
    <w:name w:val="Style27"/>
    <w:basedOn w:val="a"/>
    <w:uiPriority w:val="99"/>
    <w:rsid w:val="00F30058"/>
    <w:pPr>
      <w:spacing w:line="324" w:lineRule="exact"/>
      <w:ind w:firstLine="653"/>
    </w:pPr>
  </w:style>
  <w:style w:type="paragraph" w:customStyle="1" w:styleId="Style28">
    <w:name w:val="Style28"/>
    <w:basedOn w:val="a"/>
    <w:uiPriority w:val="99"/>
    <w:rsid w:val="00F30058"/>
  </w:style>
  <w:style w:type="paragraph" w:customStyle="1" w:styleId="Style31">
    <w:name w:val="Style31"/>
    <w:basedOn w:val="a"/>
    <w:uiPriority w:val="99"/>
    <w:rsid w:val="00F30058"/>
  </w:style>
  <w:style w:type="paragraph" w:customStyle="1" w:styleId="Style32">
    <w:name w:val="Style32"/>
    <w:basedOn w:val="a"/>
    <w:uiPriority w:val="99"/>
    <w:rsid w:val="00F30058"/>
    <w:pPr>
      <w:jc w:val="right"/>
    </w:pPr>
  </w:style>
  <w:style w:type="paragraph" w:customStyle="1" w:styleId="Style34">
    <w:name w:val="Style34"/>
    <w:basedOn w:val="a"/>
    <w:uiPriority w:val="99"/>
    <w:rsid w:val="00F30058"/>
    <w:pPr>
      <w:spacing w:line="338" w:lineRule="exact"/>
      <w:ind w:firstLine="643"/>
    </w:pPr>
  </w:style>
  <w:style w:type="paragraph" w:customStyle="1" w:styleId="Style35">
    <w:name w:val="Style35"/>
    <w:basedOn w:val="a"/>
    <w:uiPriority w:val="99"/>
    <w:rsid w:val="00F30058"/>
    <w:pPr>
      <w:spacing w:line="182" w:lineRule="exact"/>
      <w:jc w:val="center"/>
    </w:pPr>
  </w:style>
  <w:style w:type="paragraph" w:customStyle="1" w:styleId="Style36">
    <w:name w:val="Style36"/>
    <w:basedOn w:val="a"/>
    <w:uiPriority w:val="99"/>
    <w:rsid w:val="00F30058"/>
    <w:pPr>
      <w:spacing w:line="317" w:lineRule="exact"/>
      <w:ind w:hanging="821"/>
    </w:pPr>
  </w:style>
  <w:style w:type="paragraph" w:customStyle="1" w:styleId="Style37">
    <w:name w:val="Style37"/>
    <w:basedOn w:val="a"/>
    <w:uiPriority w:val="99"/>
    <w:rsid w:val="00F30058"/>
  </w:style>
  <w:style w:type="paragraph" w:customStyle="1" w:styleId="Style39">
    <w:name w:val="Style39"/>
    <w:basedOn w:val="a"/>
    <w:uiPriority w:val="99"/>
    <w:rsid w:val="00F30058"/>
  </w:style>
  <w:style w:type="paragraph" w:customStyle="1" w:styleId="Style40">
    <w:name w:val="Style40"/>
    <w:basedOn w:val="a"/>
    <w:uiPriority w:val="99"/>
    <w:rsid w:val="00F30058"/>
    <w:pPr>
      <w:spacing w:line="182" w:lineRule="exact"/>
      <w:ind w:firstLine="235"/>
    </w:pPr>
  </w:style>
  <w:style w:type="paragraph" w:customStyle="1" w:styleId="Style41">
    <w:name w:val="Style41"/>
    <w:basedOn w:val="a"/>
    <w:uiPriority w:val="99"/>
    <w:rsid w:val="00F30058"/>
  </w:style>
  <w:style w:type="paragraph" w:customStyle="1" w:styleId="Style42">
    <w:name w:val="Style42"/>
    <w:basedOn w:val="a"/>
    <w:uiPriority w:val="99"/>
    <w:rsid w:val="00F30058"/>
  </w:style>
  <w:style w:type="paragraph" w:customStyle="1" w:styleId="Style45">
    <w:name w:val="Style45"/>
    <w:basedOn w:val="a"/>
    <w:uiPriority w:val="99"/>
    <w:rsid w:val="00F30058"/>
  </w:style>
  <w:style w:type="paragraph" w:customStyle="1" w:styleId="Style46">
    <w:name w:val="Style46"/>
    <w:basedOn w:val="a"/>
    <w:uiPriority w:val="99"/>
    <w:rsid w:val="00F30058"/>
  </w:style>
  <w:style w:type="paragraph" w:customStyle="1" w:styleId="Style47">
    <w:name w:val="Style47"/>
    <w:basedOn w:val="a"/>
    <w:uiPriority w:val="99"/>
    <w:rsid w:val="00F30058"/>
  </w:style>
  <w:style w:type="character" w:customStyle="1" w:styleId="FontStyle50">
    <w:name w:val="Font Style50"/>
    <w:uiPriority w:val="99"/>
    <w:rsid w:val="00F30058"/>
    <w:rPr>
      <w:rFonts w:ascii="Times New Roman" w:hAnsi="Times New Roman" w:cs="Times New Roman"/>
      <w:b/>
      <w:bCs/>
      <w:sz w:val="40"/>
      <w:szCs w:val="40"/>
    </w:rPr>
  </w:style>
  <w:style w:type="character" w:customStyle="1" w:styleId="FontStyle51">
    <w:name w:val="Font Style51"/>
    <w:uiPriority w:val="99"/>
    <w:rsid w:val="00F30058"/>
    <w:rPr>
      <w:rFonts w:ascii="Times New Roman" w:hAnsi="Times New Roman" w:cs="Times New Roman"/>
      <w:i/>
      <w:iCs/>
      <w:spacing w:val="-20"/>
      <w:sz w:val="26"/>
      <w:szCs w:val="26"/>
    </w:rPr>
  </w:style>
  <w:style w:type="character" w:customStyle="1" w:styleId="FontStyle52">
    <w:name w:val="Font Style52"/>
    <w:uiPriority w:val="99"/>
    <w:rsid w:val="00F30058"/>
    <w:rPr>
      <w:rFonts w:ascii="Times New Roman" w:hAnsi="Times New Roman" w:cs="Times New Roman"/>
      <w:b/>
      <w:bCs/>
      <w:smallCaps/>
      <w:sz w:val="26"/>
      <w:szCs w:val="26"/>
    </w:rPr>
  </w:style>
  <w:style w:type="character" w:customStyle="1" w:styleId="FontStyle53">
    <w:name w:val="Font Style53"/>
    <w:uiPriority w:val="99"/>
    <w:rsid w:val="00F30058"/>
    <w:rPr>
      <w:rFonts w:ascii="Times New Roman" w:hAnsi="Times New Roman" w:cs="Times New Roman"/>
      <w:spacing w:val="-20"/>
      <w:sz w:val="28"/>
      <w:szCs w:val="28"/>
    </w:rPr>
  </w:style>
  <w:style w:type="character" w:customStyle="1" w:styleId="FontStyle54">
    <w:name w:val="Font Style54"/>
    <w:uiPriority w:val="99"/>
    <w:rsid w:val="00F30058"/>
    <w:rPr>
      <w:rFonts w:ascii="Times New Roman" w:hAnsi="Times New Roman" w:cs="Times New Roman"/>
      <w:spacing w:val="-10"/>
      <w:sz w:val="26"/>
      <w:szCs w:val="26"/>
    </w:rPr>
  </w:style>
  <w:style w:type="character" w:customStyle="1" w:styleId="FontStyle55">
    <w:name w:val="Font Style55"/>
    <w:uiPriority w:val="99"/>
    <w:rsid w:val="00F30058"/>
    <w:rPr>
      <w:rFonts w:ascii="Times New Roman" w:hAnsi="Times New Roman" w:cs="Times New Roman"/>
      <w:b/>
      <w:bCs/>
      <w:spacing w:val="-30"/>
      <w:sz w:val="60"/>
      <w:szCs w:val="60"/>
    </w:rPr>
  </w:style>
  <w:style w:type="character" w:customStyle="1" w:styleId="FontStyle56">
    <w:name w:val="Font Style56"/>
    <w:uiPriority w:val="99"/>
    <w:rsid w:val="00F30058"/>
    <w:rPr>
      <w:rFonts w:ascii="Times New Roman" w:hAnsi="Times New Roman" w:cs="Times New Roman"/>
      <w:b/>
      <w:bCs/>
      <w:spacing w:val="-20"/>
      <w:sz w:val="30"/>
      <w:szCs w:val="30"/>
    </w:rPr>
  </w:style>
  <w:style w:type="character" w:customStyle="1" w:styleId="FontStyle57">
    <w:name w:val="Font Style57"/>
    <w:uiPriority w:val="99"/>
    <w:rsid w:val="00F30058"/>
    <w:rPr>
      <w:rFonts w:ascii="Times New Roman" w:hAnsi="Times New Roman" w:cs="Times New Roman"/>
      <w:i/>
      <w:iCs/>
      <w:spacing w:val="20"/>
      <w:sz w:val="60"/>
      <w:szCs w:val="60"/>
    </w:rPr>
  </w:style>
  <w:style w:type="character" w:customStyle="1" w:styleId="FontStyle58">
    <w:name w:val="Font Style58"/>
    <w:uiPriority w:val="99"/>
    <w:rsid w:val="00F30058"/>
    <w:rPr>
      <w:rFonts w:ascii="Times New Roman" w:hAnsi="Times New Roman" w:cs="Times New Roman"/>
      <w:b/>
      <w:bCs/>
      <w:spacing w:val="-30"/>
      <w:sz w:val="26"/>
      <w:szCs w:val="26"/>
    </w:rPr>
  </w:style>
  <w:style w:type="character" w:customStyle="1" w:styleId="FontStyle59">
    <w:name w:val="Font Style59"/>
    <w:uiPriority w:val="99"/>
    <w:rsid w:val="00F30058"/>
    <w:rPr>
      <w:rFonts w:ascii="Times New Roman" w:hAnsi="Times New Roman" w:cs="Times New Roman"/>
      <w:spacing w:val="-20"/>
      <w:sz w:val="30"/>
      <w:szCs w:val="30"/>
    </w:rPr>
  </w:style>
  <w:style w:type="character" w:customStyle="1" w:styleId="FontStyle60">
    <w:name w:val="Font Style60"/>
    <w:uiPriority w:val="99"/>
    <w:rsid w:val="00F30058"/>
    <w:rPr>
      <w:rFonts w:ascii="Times New Roman" w:hAnsi="Times New Roman" w:cs="Times New Roman"/>
      <w:b/>
      <w:bCs/>
      <w:spacing w:val="-20"/>
      <w:sz w:val="26"/>
      <w:szCs w:val="26"/>
    </w:rPr>
  </w:style>
  <w:style w:type="character" w:customStyle="1" w:styleId="FontStyle61">
    <w:name w:val="Font Style61"/>
    <w:uiPriority w:val="99"/>
    <w:rsid w:val="00F30058"/>
    <w:rPr>
      <w:rFonts w:ascii="Times New Roman" w:hAnsi="Times New Roman" w:cs="Times New Roman"/>
      <w:b/>
      <w:bCs/>
      <w:smallCaps/>
      <w:sz w:val="28"/>
      <w:szCs w:val="28"/>
    </w:rPr>
  </w:style>
  <w:style w:type="character" w:customStyle="1" w:styleId="FontStyle62">
    <w:name w:val="Font Style62"/>
    <w:uiPriority w:val="99"/>
    <w:rsid w:val="00F30058"/>
    <w:rPr>
      <w:rFonts w:ascii="Times New Roman" w:hAnsi="Times New Roman" w:cs="Times New Roman"/>
      <w:sz w:val="22"/>
      <w:szCs w:val="22"/>
    </w:rPr>
  </w:style>
  <w:style w:type="character" w:customStyle="1" w:styleId="FontStyle63">
    <w:name w:val="Font Style63"/>
    <w:uiPriority w:val="99"/>
    <w:rsid w:val="00F30058"/>
    <w:rPr>
      <w:rFonts w:ascii="Times New Roman" w:hAnsi="Times New Roman" w:cs="Times New Roman"/>
      <w:b/>
      <w:bCs/>
      <w:i/>
      <w:iCs/>
      <w:spacing w:val="-10"/>
      <w:sz w:val="28"/>
      <w:szCs w:val="28"/>
    </w:rPr>
  </w:style>
  <w:style w:type="character" w:customStyle="1" w:styleId="FontStyle64">
    <w:name w:val="Font Style64"/>
    <w:uiPriority w:val="99"/>
    <w:rsid w:val="00F30058"/>
    <w:rPr>
      <w:rFonts w:ascii="MS Reference Sans Serif" w:hAnsi="MS Reference Sans Serif" w:cs="MS Reference Sans Serif"/>
      <w:b/>
      <w:bCs/>
      <w:spacing w:val="-20"/>
      <w:sz w:val="16"/>
      <w:szCs w:val="16"/>
    </w:rPr>
  </w:style>
  <w:style w:type="character" w:customStyle="1" w:styleId="FontStyle65">
    <w:name w:val="Font Style65"/>
    <w:uiPriority w:val="99"/>
    <w:rsid w:val="00F30058"/>
    <w:rPr>
      <w:rFonts w:ascii="Times New Roman" w:hAnsi="Times New Roman" w:cs="Times New Roman"/>
      <w:sz w:val="16"/>
      <w:szCs w:val="16"/>
    </w:rPr>
  </w:style>
  <w:style w:type="character" w:customStyle="1" w:styleId="FontStyle66">
    <w:name w:val="Font Style66"/>
    <w:uiPriority w:val="99"/>
    <w:rsid w:val="00F30058"/>
    <w:rPr>
      <w:rFonts w:ascii="Times New Roman" w:hAnsi="Times New Roman" w:cs="Times New Roman"/>
      <w:b/>
      <w:bCs/>
      <w:i/>
      <w:iCs/>
      <w:spacing w:val="-10"/>
      <w:sz w:val="22"/>
      <w:szCs w:val="22"/>
    </w:rPr>
  </w:style>
  <w:style w:type="character" w:customStyle="1" w:styleId="FontStyle68">
    <w:name w:val="Font Style68"/>
    <w:uiPriority w:val="99"/>
    <w:rsid w:val="00F30058"/>
    <w:rPr>
      <w:rFonts w:ascii="Times New Roman" w:hAnsi="Times New Roman" w:cs="Times New Roman"/>
      <w:sz w:val="22"/>
      <w:szCs w:val="22"/>
    </w:rPr>
  </w:style>
  <w:style w:type="character" w:customStyle="1" w:styleId="FontStyle74">
    <w:name w:val="Font Style74"/>
    <w:uiPriority w:val="99"/>
    <w:rsid w:val="00F30058"/>
    <w:rPr>
      <w:rFonts w:ascii="Times New Roman" w:hAnsi="Times New Roman" w:cs="Times New Roman"/>
      <w:i/>
      <w:iCs/>
      <w:spacing w:val="-10"/>
      <w:sz w:val="22"/>
      <w:szCs w:val="22"/>
    </w:rPr>
  </w:style>
  <w:style w:type="character" w:customStyle="1" w:styleId="FontStyle75">
    <w:name w:val="Font Style75"/>
    <w:uiPriority w:val="99"/>
    <w:rsid w:val="00F30058"/>
    <w:rPr>
      <w:rFonts w:ascii="Times New Roman" w:hAnsi="Times New Roman" w:cs="Times New Roman"/>
      <w:spacing w:val="-10"/>
      <w:sz w:val="22"/>
      <w:szCs w:val="22"/>
    </w:rPr>
  </w:style>
  <w:style w:type="character" w:styleId="a3">
    <w:name w:val="Hyperlink"/>
    <w:uiPriority w:val="99"/>
    <w:rsid w:val="00F30058"/>
    <w:rPr>
      <w:color w:val="0066CC"/>
      <w:u w:val="single"/>
    </w:rPr>
  </w:style>
  <w:style w:type="paragraph" w:styleId="a4">
    <w:name w:val="header"/>
    <w:basedOn w:val="a"/>
    <w:link w:val="a5"/>
    <w:uiPriority w:val="99"/>
    <w:unhideWhenUsed/>
    <w:rsid w:val="00F30058"/>
    <w:pPr>
      <w:tabs>
        <w:tab w:val="center" w:pos="4536"/>
        <w:tab w:val="right" w:pos="9072"/>
      </w:tabs>
    </w:pPr>
  </w:style>
  <w:style w:type="character" w:customStyle="1" w:styleId="a5">
    <w:name w:val="Горен колонтитул Знак"/>
    <w:basedOn w:val="a0"/>
    <w:link w:val="a4"/>
    <w:uiPriority w:val="99"/>
    <w:rsid w:val="00F30058"/>
    <w:rPr>
      <w:rFonts w:ascii="Times New Roman" w:eastAsia="Times New Roman" w:hAnsi="Times New Roman" w:cs="Times New Roman"/>
      <w:sz w:val="24"/>
      <w:szCs w:val="24"/>
      <w:lang w:eastAsia="bg-BG"/>
    </w:rPr>
  </w:style>
  <w:style w:type="paragraph" w:styleId="a6">
    <w:name w:val="footer"/>
    <w:basedOn w:val="a"/>
    <w:link w:val="a7"/>
    <w:uiPriority w:val="99"/>
    <w:unhideWhenUsed/>
    <w:rsid w:val="00F30058"/>
    <w:pPr>
      <w:tabs>
        <w:tab w:val="center" w:pos="4536"/>
        <w:tab w:val="right" w:pos="9072"/>
      </w:tabs>
    </w:pPr>
  </w:style>
  <w:style w:type="character" w:customStyle="1" w:styleId="a7">
    <w:name w:val="Долен колонтитул Знак"/>
    <w:basedOn w:val="a0"/>
    <w:link w:val="a6"/>
    <w:uiPriority w:val="99"/>
    <w:rsid w:val="00F30058"/>
    <w:rPr>
      <w:rFonts w:ascii="Times New Roman" w:eastAsia="Times New Roman" w:hAnsi="Times New Roman" w:cs="Times New Roman"/>
      <w:sz w:val="24"/>
      <w:szCs w:val="24"/>
      <w:lang w:eastAsia="bg-BG"/>
    </w:rPr>
  </w:style>
  <w:style w:type="character" w:customStyle="1" w:styleId="40">
    <w:name w:val="Заглавие 4 Знак"/>
    <w:basedOn w:val="a0"/>
    <w:link w:val="4"/>
    <w:rsid w:val="00DC7D3B"/>
    <w:rPr>
      <w:rFonts w:ascii="Times New Roman" w:eastAsia="Times New Roman" w:hAnsi="Times New Roman" w:cs="Times New Roman"/>
      <w:b/>
      <w:bCs/>
      <w:sz w:val="28"/>
      <w:szCs w:val="28"/>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058"/>
    <w:pPr>
      <w:widowControl w:val="0"/>
      <w:autoSpaceDE w:val="0"/>
      <w:autoSpaceDN w:val="0"/>
      <w:adjustRightInd w:val="0"/>
      <w:spacing w:line="240" w:lineRule="auto"/>
      <w:jc w:val="left"/>
    </w:pPr>
    <w:rPr>
      <w:rFonts w:ascii="Times New Roman" w:eastAsia="Times New Roman" w:hAnsi="Times New Roman" w:cs="Times New Roman"/>
      <w:sz w:val="24"/>
      <w:szCs w:val="24"/>
      <w:lang w:eastAsia="bg-BG"/>
    </w:rPr>
  </w:style>
  <w:style w:type="paragraph" w:styleId="4">
    <w:name w:val="heading 4"/>
    <w:basedOn w:val="a"/>
    <w:next w:val="a"/>
    <w:link w:val="40"/>
    <w:qFormat/>
    <w:rsid w:val="00DC7D3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F30058"/>
    <w:pPr>
      <w:spacing w:line="240" w:lineRule="exact"/>
      <w:jc w:val="right"/>
    </w:pPr>
  </w:style>
  <w:style w:type="paragraph" w:customStyle="1" w:styleId="Style3">
    <w:name w:val="Style3"/>
    <w:basedOn w:val="a"/>
    <w:uiPriority w:val="99"/>
    <w:rsid w:val="00F30058"/>
  </w:style>
  <w:style w:type="paragraph" w:customStyle="1" w:styleId="Style4">
    <w:name w:val="Style4"/>
    <w:basedOn w:val="a"/>
    <w:uiPriority w:val="99"/>
    <w:rsid w:val="00F30058"/>
    <w:pPr>
      <w:jc w:val="both"/>
    </w:pPr>
  </w:style>
  <w:style w:type="paragraph" w:customStyle="1" w:styleId="Style5">
    <w:name w:val="Style5"/>
    <w:basedOn w:val="a"/>
    <w:uiPriority w:val="99"/>
    <w:rsid w:val="00F30058"/>
  </w:style>
  <w:style w:type="paragraph" w:customStyle="1" w:styleId="Style6">
    <w:name w:val="Style6"/>
    <w:basedOn w:val="a"/>
    <w:uiPriority w:val="99"/>
    <w:rsid w:val="00F30058"/>
    <w:pPr>
      <w:spacing w:line="302" w:lineRule="exact"/>
      <w:ind w:firstLine="672"/>
      <w:jc w:val="both"/>
    </w:pPr>
  </w:style>
  <w:style w:type="paragraph" w:customStyle="1" w:styleId="Style7">
    <w:name w:val="Style7"/>
    <w:basedOn w:val="a"/>
    <w:uiPriority w:val="99"/>
    <w:rsid w:val="00F30058"/>
    <w:pPr>
      <w:spacing w:line="302" w:lineRule="exact"/>
      <w:ind w:firstLine="658"/>
      <w:jc w:val="both"/>
    </w:pPr>
  </w:style>
  <w:style w:type="paragraph" w:customStyle="1" w:styleId="Style8">
    <w:name w:val="Style8"/>
    <w:basedOn w:val="a"/>
    <w:uiPriority w:val="99"/>
    <w:rsid w:val="00F30058"/>
    <w:pPr>
      <w:spacing w:line="182" w:lineRule="exact"/>
      <w:ind w:firstLine="226"/>
    </w:pPr>
  </w:style>
  <w:style w:type="paragraph" w:customStyle="1" w:styleId="Style9">
    <w:name w:val="Style9"/>
    <w:basedOn w:val="a"/>
    <w:uiPriority w:val="99"/>
    <w:rsid w:val="00F30058"/>
    <w:pPr>
      <w:spacing w:line="182" w:lineRule="exact"/>
    </w:pPr>
  </w:style>
  <w:style w:type="paragraph" w:customStyle="1" w:styleId="Style10">
    <w:name w:val="Style10"/>
    <w:basedOn w:val="a"/>
    <w:uiPriority w:val="99"/>
    <w:rsid w:val="00F30058"/>
    <w:pPr>
      <w:spacing w:line="184" w:lineRule="exact"/>
      <w:ind w:firstLine="106"/>
    </w:pPr>
  </w:style>
  <w:style w:type="paragraph" w:customStyle="1" w:styleId="Style11">
    <w:name w:val="Style11"/>
    <w:basedOn w:val="a"/>
    <w:uiPriority w:val="99"/>
    <w:rsid w:val="00F30058"/>
    <w:pPr>
      <w:spacing w:line="302" w:lineRule="exact"/>
      <w:ind w:hanging="1032"/>
    </w:pPr>
  </w:style>
  <w:style w:type="paragraph" w:customStyle="1" w:styleId="Style12">
    <w:name w:val="Style12"/>
    <w:basedOn w:val="a"/>
    <w:uiPriority w:val="99"/>
    <w:rsid w:val="00F30058"/>
    <w:pPr>
      <w:spacing w:line="317" w:lineRule="exact"/>
      <w:jc w:val="both"/>
    </w:pPr>
  </w:style>
  <w:style w:type="paragraph" w:customStyle="1" w:styleId="Style13">
    <w:name w:val="Style13"/>
    <w:basedOn w:val="a"/>
    <w:uiPriority w:val="99"/>
    <w:rsid w:val="00F30058"/>
  </w:style>
  <w:style w:type="paragraph" w:customStyle="1" w:styleId="Style15">
    <w:name w:val="Style15"/>
    <w:basedOn w:val="a"/>
    <w:uiPriority w:val="99"/>
    <w:rsid w:val="00F30058"/>
    <w:pPr>
      <w:spacing w:line="306" w:lineRule="exact"/>
      <w:ind w:firstLine="1301"/>
      <w:jc w:val="both"/>
    </w:pPr>
  </w:style>
  <w:style w:type="paragraph" w:customStyle="1" w:styleId="Style18">
    <w:name w:val="Style18"/>
    <w:basedOn w:val="a"/>
    <w:uiPriority w:val="99"/>
    <w:rsid w:val="00F30058"/>
    <w:pPr>
      <w:spacing w:line="245" w:lineRule="exact"/>
    </w:pPr>
  </w:style>
  <w:style w:type="paragraph" w:customStyle="1" w:styleId="Style20">
    <w:name w:val="Style20"/>
    <w:basedOn w:val="a"/>
    <w:uiPriority w:val="99"/>
    <w:rsid w:val="00F30058"/>
    <w:pPr>
      <w:spacing w:line="182" w:lineRule="exact"/>
      <w:ind w:firstLine="394"/>
    </w:pPr>
  </w:style>
  <w:style w:type="paragraph" w:customStyle="1" w:styleId="Style21">
    <w:name w:val="Style21"/>
    <w:basedOn w:val="a"/>
    <w:uiPriority w:val="99"/>
    <w:rsid w:val="00F30058"/>
    <w:pPr>
      <w:spacing w:line="173" w:lineRule="exact"/>
      <w:jc w:val="both"/>
    </w:pPr>
  </w:style>
  <w:style w:type="paragraph" w:customStyle="1" w:styleId="Style22">
    <w:name w:val="Style22"/>
    <w:basedOn w:val="a"/>
    <w:uiPriority w:val="99"/>
    <w:rsid w:val="00F30058"/>
    <w:pPr>
      <w:spacing w:line="331" w:lineRule="exact"/>
      <w:ind w:firstLine="643"/>
    </w:pPr>
  </w:style>
  <w:style w:type="paragraph" w:customStyle="1" w:styleId="Style25">
    <w:name w:val="Style25"/>
    <w:basedOn w:val="a"/>
    <w:uiPriority w:val="99"/>
    <w:rsid w:val="00F30058"/>
    <w:pPr>
      <w:spacing w:line="283" w:lineRule="exact"/>
    </w:pPr>
  </w:style>
  <w:style w:type="paragraph" w:customStyle="1" w:styleId="Style26">
    <w:name w:val="Style26"/>
    <w:basedOn w:val="a"/>
    <w:uiPriority w:val="99"/>
    <w:rsid w:val="00F30058"/>
    <w:pPr>
      <w:spacing w:line="552" w:lineRule="exact"/>
      <w:jc w:val="both"/>
    </w:pPr>
  </w:style>
  <w:style w:type="paragraph" w:customStyle="1" w:styleId="Style27">
    <w:name w:val="Style27"/>
    <w:basedOn w:val="a"/>
    <w:uiPriority w:val="99"/>
    <w:rsid w:val="00F30058"/>
    <w:pPr>
      <w:spacing w:line="324" w:lineRule="exact"/>
      <w:ind w:firstLine="653"/>
    </w:pPr>
  </w:style>
  <w:style w:type="paragraph" w:customStyle="1" w:styleId="Style28">
    <w:name w:val="Style28"/>
    <w:basedOn w:val="a"/>
    <w:uiPriority w:val="99"/>
    <w:rsid w:val="00F30058"/>
  </w:style>
  <w:style w:type="paragraph" w:customStyle="1" w:styleId="Style31">
    <w:name w:val="Style31"/>
    <w:basedOn w:val="a"/>
    <w:uiPriority w:val="99"/>
    <w:rsid w:val="00F30058"/>
  </w:style>
  <w:style w:type="paragraph" w:customStyle="1" w:styleId="Style32">
    <w:name w:val="Style32"/>
    <w:basedOn w:val="a"/>
    <w:uiPriority w:val="99"/>
    <w:rsid w:val="00F30058"/>
    <w:pPr>
      <w:jc w:val="right"/>
    </w:pPr>
  </w:style>
  <w:style w:type="paragraph" w:customStyle="1" w:styleId="Style34">
    <w:name w:val="Style34"/>
    <w:basedOn w:val="a"/>
    <w:uiPriority w:val="99"/>
    <w:rsid w:val="00F30058"/>
    <w:pPr>
      <w:spacing w:line="338" w:lineRule="exact"/>
      <w:ind w:firstLine="643"/>
    </w:pPr>
  </w:style>
  <w:style w:type="paragraph" w:customStyle="1" w:styleId="Style35">
    <w:name w:val="Style35"/>
    <w:basedOn w:val="a"/>
    <w:uiPriority w:val="99"/>
    <w:rsid w:val="00F30058"/>
    <w:pPr>
      <w:spacing w:line="182" w:lineRule="exact"/>
      <w:jc w:val="center"/>
    </w:pPr>
  </w:style>
  <w:style w:type="paragraph" w:customStyle="1" w:styleId="Style36">
    <w:name w:val="Style36"/>
    <w:basedOn w:val="a"/>
    <w:uiPriority w:val="99"/>
    <w:rsid w:val="00F30058"/>
    <w:pPr>
      <w:spacing w:line="317" w:lineRule="exact"/>
      <w:ind w:hanging="821"/>
    </w:pPr>
  </w:style>
  <w:style w:type="paragraph" w:customStyle="1" w:styleId="Style37">
    <w:name w:val="Style37"/>
    <w:basedOn w:val="a"/>
    <w:uiPriority w:val="99"/>
    <w:rsid w:val="00F30058"/>
  </w:style>
  <w:style w:type="paragraph" w:customStyle="1" w:styleId="Style39">
    <w:name w:val="Style39"/>
    <w:basedOn w:val="a"/>
    <w:uiPriority w:val="99"/>
    <w:rsid w:val="00F30058"/>
  </w:style>
  <w:style w:type="paragraph" w:customStyle="1" w:styleId="Style40">
    <w:name w:val="Style40"/>
    <w:basedOn w:val="a"/>
    <w:uiPriority w:val="99"/>
    <w:rsid w:val="00F30058"/>
    <w:pPr>
      <w:spacing w:line="182" w:lineRule="exact"/>
      <w:ind w:firstLine="235"/>
    </w:pPr>
  </w:style>
  <w:style w:type="paragraph" w:customStyle="1" w:styleId="Style41">
    <w:name w:val="Style41"/>
    <w:basedOn w:val="a"/>
    <w:uiPriority w:val="99"/>
    <w:rsid w:val="00F30058"/>
  </w:style>
  <w:style w:type="paragraph" w:customStyle="1" w:styleId="Style42">
    <w:name w:val="Style42"/>
    <w:basedOn w:val="a"/>
    <w:uiPriority w:val="99"/>
    <w:rsid w:val="00F30058"/>
  </w:style>
  <w:style w:type="paragraph" w:customStyle="1" w:styleId="Style45">
    <w:name w:val="Style45"/>
    <w:basedOn w:val="a"/>
    <w:uiPriority w:val="99"/>
    <w:rsid w:val="00F30058"/>
  </w:style>
  <w:style w:type="paragraph" w:customStyle="1" w:styleId="Style46">
    <w:name w:val="Style46"/>
    <w:basedOn w:val="a"/>
    <w:uiPriority w:val="99"/>
    <w:rsid w:val="00F30058"/>
  </w:style>
  <w:style w:type="paragraph" w:customStyle="1" w:styleId="Style47">
    <w:name w:val="Style47"/>
    <w:basedOn w:val="a"/>
    <w:uiPriority w:val="99"/>
    <w:rsid w:val="00F30058"/>
  </w:style>
  <w:style w:type="character" w:customStyle="1" w:styleId="FontStyle50">
    <w:name w:val="Font Style50"/>
    <w:uiPriority w:val="99"/>
    <w:rsid w:val="00F30058"/>
    <w:rPr>
      <w:rFonts w:ascii="Times New Roman" w:hAnsi="Times New Roman" w:cs="Times New Roman"/>
      <w:b/>
      <w:bCs/>
      <w:sz w:val="40"/>
      <w:szCs w:val="40"/>
    </w:rPr>
  </w:style>
  <w:style w:type="character" w:customStyle="1" w:styleId="FontStyle51">
    <w:name w:val="Font Style51"/>
    <w:uiPriority w:val="99"/>
    <w:rsid w:val="00F30058"/>
    <w:rPr>
      <w:rFonts w:ascii="Times New Roman" w:hAnsi="Times New Roman" w:cs="Times New Roman"/>
      <w:i/>
      <w:iCs/>
      <w:spacing w:val="-20"/>
      <w:sz w:val="26"/>
      <w:szCs w:val="26"/>
    </w:rPr>
  </w:style>
  <w:style w:type="character" w:customStyle="1" w:styleId="FontStyle52">
    <w:name w:val="Font Style52"/>
    <w:uiPriority w:val="99"/>
    <w:rsid w:val="00F30058"/>
    <w:rPr>
      <w:rFonts w:ascii="Times New Roman" w:hAnsi="Times New Roman" w:cs="Times New Roman"/>
      <w:b/>
      <w:bCs/>
      <w:smallCaps/>
      <w:sz w:val="26"/>
      <w:szCs w:val="26"/>
    </w:rPr>
  </w:style>
  <w:style w:type="character" w:customStyle="1" w:styleId="FontStyle53">
    <w:name w:val="Font Style53"/>
    <w:uiPriority w:val="99"/>
    <w:rsid w:val="00F30058"/>
    <w:rPr>
      <w:rFonts w:ascii="Times New Roman" w:hAnsi="Times New Roman" w:cs="Times New Roman"/>
      <w:spacing w:val="-20"/>
      <w:sz w:val="28"/>
      <w:szCs w:val="28"/>
    </w:rPr>
  </w:style>
  <w:style w:type="character" w:customStyle="1" w:styleId="FontStyle54">
    <w:name w:val="Font Style54"/>
    <w:uiPriority w:val="99"/>
    <w:rsid w:val="00F30058"/>
    <w:rPr>
      <w:rFonts w:ascii="Times New Roman" w:hAnsi="Times New Roman" w:cs="Times New Roman"/>
      <w:spacing w:val="-10"/>
      <w:sz w:val="26"/>
      <w:szCs w:val="26"/>
    </w:rPr>
  </w:style>
  <w:style w:type="character" w:customStyle="1" w:styleId="FontStyle55">
    <w:name w:val="Font Style55"/>
    <w:uiPriority w:val="99"/>
    <w:rsid w:val="00F30058"/>
    <w:rPr>
      <w:rFonts w:ascii="Times New Roman" w:hAnsi="Times New Roman" w:cs="Times New Roman"/>
      <w:b/>
      <w:bCs/>
      <w:spacing w:val="-30"/>
      <w:sz w:val="60"/>
      <w:szCs w:val="60"/>
    </w:rPr>
  </w:style>
  <w:style w:type="character" w:customStyle="1" w:styleId="FontStyle56">
    <w:name w:val="Font Style56"/>
    <w:uiPriority w:val="99"/>
    <w:rsid w:val="00F30058"/>
    <w:rPr>
      <w:rFonts w:ascii="Times New Roman" w:hAnsi="Times New Roman" w:cs="Times New Roman"/>
      <w:b/>
      <w:bCs/>
      <w:spacing w:val="-20"/>
      <w:sz w:val="30"/>
      <w:szCs w:val="30"/>
    </w:rPr>
  </w:style>
  <w:style w:type="character" w:customStyle="1" w:styleId="FontStyle57">
    <w:name w:val="Font Style57"/>
    <w:uiPriority w:val="99"/>
    <w:rsid w:val="00F30058"/>
    <w:rPr>
      <w:rFonts w:ascii="Times New Roman" w:hAnsi="Times New Roman" w:cs="Times New Roman"/>
      <w:i/>
      <w:iCs/>
      <w:spacing w:val="20"/>
      <w:sz w:val="60"/>
      <w:szCs w:val="60"/>
    </w:rPr>
  </w:style>
  <w:style w:type="character" w:customStyle="1" w:styleId="FontStyle58">
    <w:name w:val="Font Style58"/>
    <w:uiPriority w:val="99"/>
    <w:rsid w:val="00F30058"/>
    <w:rPr>
      <w:rFonts w:ascii="Times New Roman" w:hAnsi="Times New Roman" w:cs="Times New Roman"/>
      <w:b/>
      <w:bCs/>
      <w:spacing w:val="-30"/>
      <w:sz w:val="26"/>
      <w:szCs w:val="26"/>
    </w:rPr>
  </w:style>
  <w:style w:type="character" w:customStyle="1" w:styleId="FontStyle59">
    <w:name w:val="Font Style59"/>
    <w:uiPriority w:val="99"/>
    <w:rsid w:val="00F30058"/>
    <w:rPr>
      <w:rFonts w:ascii="Times New Roman" w:hAnsi="Times New Roman" w:cs="Times New Roman"/>
      <w:spacing w:val="-20"/>
      <w:sz w:val="30"/>
      <w:szCs w:val="30"/>
    </w:rPr>
  </w:style>
  <w:style w:type="character" w:customStyle="1" w:styleId="FontStyle60">
    <w:name w:val="Font Style60"/>
    <w:uiPriority w:val="99"/>
    <w:rsid w:val="00F30058"/>
    <w:rPr>
      <w:rFonts w:ascii="Times New Roman" w:hAnsi="Times New Roman" w:cs="Times New Roman"/>
      <w:b/>
      <w:bCs/>
      <w:spacing w:val="-20"/>
      <w:sz w:val="26"/>
      <w:szCs w:val="26"/>
    </w:rPr>
  </w:style>
  <w:style w:type="character" w:customStyle="1" w:styleId="FontStyle61">
    <w:name w:val="Font Style61"/>
    <w:uiPriority w:val="99"/>
    <w:rsid w:val="00F30058"/>
    <w:rPr>
      <w:rFonts w:ascii="Times New Roman" w:hAnsi="Times New Roman" w:cs="Times New Roman"/>
      <w:b/>
      <w:bCs/>
      <w:smallCaps/>
      <w:sz w:val="28"/>
      <w:szCs w:val="28"/>
    </w:rPr>
  </w:style>
  <w:style w:type="character" w:customStyle="1" w:styleId="FontStyle62">
    <w:name w:val="Font Style62"/>
    <w:uiPriority w:val="99"/>
    <w:rsid w:val="00F30058"/>
    <w:rPr>
      <w:rFonts w:ascii="Times New Roman" w:hAnsi="Times New Roman" w:cs="Times New Roman"/>
      <w:sz w:val="22"/>
      <w:szCs w:val="22"/>
    </w:rPr>
  </w:style>
  <w:style w:type="character" w:customStyle="1" w:styleId="FontStyle63">
    <w:name w:val="Font Style63"/>
    <w:uiPriority w:val="99"/>
    <w:rsid w:val="00F30058"/>
    <w:rPr>
      <w:rFonts w:ascii="Times New Roman" w:hAnsi="Times New Roman" w:cs="Times New Roman"/>
      <w:b/>
      <w:bCs/>
      <w:i/>
      <w:iCs/>
      <w:spacing w:val="-10"/>
      <w:sz w:val="28"/>
      <w:szCs w:val="28"/>
    </w:rPr>
  </w:style>
  <w:style w:type="character" w:customStyle="1" w:styleId="FontStyle64">
    <w:name w:val="Font Style64"/>
    <w:uiPriority w:val="99"/>
    <w:rsid w:val="00F30058"/>
    <w:rPr>
      <w:rFonts w:ascii="MS Reference Sans Serif" w:hAnsi="MS Reference Sans Serif" w:cs="MS Reference Sans Serif"/>
      <w:b/>
      <w:bCs/>
      <w:spacing w:val="-20"/>
      <w:sz w:val="16"/>
      <w:szCs w:val="16"/>
    </w:rPr>
  </w:style>
  <w:style w:type="character" w:customStyle="1" w:styleId="FontStyle65">
    <w:name w:val="Font Style65"/>
    <w:uiPriority w:val="99"/>
    <w:rsid w:val="00F30058"/>
    <w:rPr>
      <w:rFonts w:ascii="Times New Roman" w:hAnsi="Times New Roman" w:cs="Times New Roman"/>
      <w:sz w:val="16"/>
      <w:szCs w:val="16"/>
    </w:rPr>
  </w:style>
  <w:style w:type="character" w:customStyle="1" w:styleId="FontStyle66">
    <w:name w:val="Font Style66"/>
    <w:uiPriority w:val="99"/>
    <w:rsid w:val="00F30058"/>
    <w:rPr>
      <w:rFonts w:ascii="Times New Roman" w:hAnsi="Times New Roman" w:cs="Times New Roman"/>
      <w:b/>
      <w:bCs/>
      <w:i/>
      <w:iCs/>
      <w:spacing w:val="-10"/>
      <w:sz w:val="22"/>
      <w:szCs w:val="22"/>
    </w:rPr>
  </w:style>
  <w:style w:type="character" w:customStyle="1" w:styleId="FontStyle68">
    <w:name w:val="Font Style68"/>
    <w:uiPriority w:val="99"/>
    <w:rsid w:val="00F30058"/>
    <w:rPr>
      <w:rFonts w:ascii="Times New Roman" w:hAnsi="Times New Roman" w:cs="Times New Roman"/>
      <w:sz w:val="22"/>
      <w:szCs w:val="22"/>
    </w:rPr>
  </w:style>
  <w:style w:type="character" w:customStyle="1" w:styleId="FontStyle74">
    <w:name w:val="Font Style74"/>
    <w:uiPriority w:val="99"/>
    <w:rsid w:val="00F30058"/>
    <w:rPr>
      <w:rFonts w:ascii="Times New Roman" w:hAnsi="Times New Roman" w:cs="Times New Roman"/>
      <w:i/>
      <w:iCs/>
      <w:spacing w:val="-10"/>
      <w:sz w:val="22"/>
      <w:szCs w:val="22"/>
    </w:rPr>
  </w:style>
  <w:style w:type="character" w:customStyle="1" w:styleId="FontStyle75">
    <w:name w:val="Font Style75"/>
    <w:uiPriority w:val="99"/>
    <w:rsid w:val="00F30058"/>
    <w:rPr>
      <w:rFonts w:ascii="Times New Roman" w:hAnsi="Times New Roman" w:cs="Times New Roman"/>
      <w:spacing w:val="-10"/>
      <w:sz w:val="22"/>
      <w:szCs w:val="22"/>
    </w:rPr>
  </w:style>
  <w:style w:type="character" w:styleId="a3">
    <w:name w:val="Hyperlink"/>
    <w:uiPriority w:val="99"/>
    <w:rsid w:val="00F30058"/>
    <w:rPr>
      <w:color w:val="0066CC"/>
      <w:u w:val="single"/>
    </w:rPr>
  </w:style>
  <w:style w:type="paragraph" w:styleId="a4">
    <w:name w:val="header"/>
    <w:basedOn w:val="a"/>
    <w:link w:val="a5"/>
    <w:uiPriority w:val="99"/>
    <w:unhideWhenUsed/>
    <w:rsid w:val="00F30058"/>
    <w:pPr>
      <w:tabs>
        <w:tab w:val="center" w:pos="4536"/>
        <w:tab w:val="right" w:pos="9072"/>
      </w:tabs>
    </w:pPr>
  </w:style>
  <w:style w:type="character" w:customStyle="1" w:styleId="a5">
    <w:name w:val="Горен колонтитул Знак"/>
    <w:basedOn w:val="a0"/>
    <w:link w:val="a4"/>
    <w:uiPriority w:val="99"/>
    <w:rsid w:val="00F30058"/>
    <w:rPr>
      <w:rFonts w:ascii="Times New Roman" w:eastAsia="Times New Roman" w:hAnsi="Times New Roman" w:cs="Times New Roman"/>
      <w:sz w:val="24"/>
      <w:szCs w:val="24"/>
      <w:lang w:eastAsia="bg-BG"/>
    </w:rPr>
  </w:style>
  <w:style w:type="paragraph" w:styleId="a6">
    <w:name w:val="footer"/>
    <w:basedOn w:val="a"/>
    <w:link w:val="a7"/>
    <w:uiPriority w:val="99"/>
    <w:unhideWhenUsed/>
    <w:rsid w:val="00F30058"/>
    <w:pPr>
      <w:tabs>
        <w:tab w:val="center" w:pos="4536"/>
        <w:tab w:val="right" w:pos="9072"/>
      </w:tabs>
    </w:pPr>
  </w:style>
  <w:style w:type="character" w:customStyle="1" w:styleId="a7">
    <w:name w:val="Долен колонтитул Знак"/>
    <w:basedOn w:val="a0"/>
    <w:link w:val="a6"/>
    <w:uiPriority w:val="99"/>
    <w:rsid w:val="00F30058"/>
    <w:rPr>
      <w:rFonts w:ascii="Times New Roman" w:eastAsia="Times New Roman" w:hAnsi="Times New Roman" w:cs="Times New Roman"/>
      <w:sz w:val="24"/>
      <w:szCs w:val="24"/>
      <w:lang w:eastAsia="bg-BG"/>
    </w:rPr>
  </w:style>
  <w:style w:type="character" w:customStyle="1" w:styleId="40">
    <w:name w:val="Заглавие 4 Знак"/>
    <w:basedOn w:val="a0"/>
    <w:link w:val="4"/>
    <w:rsid w:val="00DC7D3B"/>
    <w:rPr>
      <w:rFonts w:ascii="Times New Roman" w:eastAsia="Times New Roman" w:hAnsi="Times New Roman" w:cs="Times New Roman"/>
      <w:b/>
      <w:bCs/>
      <w:sz w:val="28"/>
      <w:szCs w:val="2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s@kz-court.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z-court.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55908-C500-4C73-9091-E00FD669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Pages>
  <Words>7866</Words>
  <Characters>44840</Characters>
  <Application>Microsoft Office Word</Application>
  <DocSecurity>0</DocSecurity>
  <Lines>373</Lines>
  <Paragraphs>105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Стефка Иванова Караджова</dc:creator>
  <cp:keywords/>
  <dc:description/>
  <cp:lastModifiedBy>Стефка Иванова Караджова</cp:lastModifiedBy>
  <cp:revision>38</cp:revision>
  <dcterms:created xsi:type="dcterms:W3CDTF">2017-01-27T11:35:00Z</dcterms:created>
  <dcterms:modified xsi:type="dcterms:W3CDTF">2017-02-08T09:28:00Z</dcterms:modified>
</cp:coreProperties>
</file>